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C3" w:rsidRPr="00564EFF" w:rsidRDefault="007C23F5" w:rsidP="0064071F">
      <w:pPr>
        <w:jc w:val="right"/>
        <w:rPr>
          <w:szCs w:val="24"/>
          <w:lang w:val="hr-HR"/>
        </w:rPr>
      </w:pPr>
      <w:r w:rsidRPr="00564EFF">
        <w:rPr>
          <w:szCs w:val="24"/>
          <w:lang w:val="de-DE"/>
        </w:rPr>
        <w:t xml:space="preserve">         </w:t>
      </w:r>
      <w:r w:rsidRPr="00564EFF">
        <w:rPr>
          <w:szCs w:val="24"/>
          <w:lang w:val="hr-HR"/>
        </w:rPr>
        <w:t xml:space="preserve">            </w:t>
      </w:r>
    </w:p>
    <w:p w:rsidR="0064071F" w:rsidRPr="00564EFF" w:rsidRDefault="00D569F0" w:rsidP="00DD6AC8">
      <w:pPr>
        <w:rPr>
          <w:b w:val="0"/>
          <w:bCs/>
          <w:color w:val="000000"/>
          <w:szCs w:val="24"/>
          <w:lang w:val="hr-HR" w:eastAsia="hr-HR"/>
        </w:rPr>
      </w:pPr>
      <w:r w:rsidRPr="00564EFF">
        <w:rPr>
          <w:b w:val="0"/>
          <w:bCs/>
          <w:color w:val="000000"/>
          <w:szCs w:val="24"/>
          <w:lang w:val="hr-HR" w:eastAsia="hr-HR"/>
        </w:rPr>
        <w:t xml:space="preserve"> </w:t>
      </w:r>
    </w:p>
    <w:p w:rsidR="007C23F5" w:rsidRPr="00564EFF" w:rsidRDefault="001A79A2" w:rsidP="0064071F">
      <w:pPr>
        <w:rPr>
          <w:b w:val="0"/>
          <w:bCs/>
          <w:color w:val="000000"/>
          <w:szCs w:val="24"/>
          <w:lang w:val="hr-HR" w:eastAsia="hr-HR"/>
        </w:rPr>
      </w:pPr>
      <w:r>
        <w:rPr>
          <w:b w:val="0"/>
          <w:bCs/>
          <w:color w:val="000000"/>
          <w:szCs w:val="24"/>
          <w:lang w:val="hr-HR" w:eastAsia="hr-HR"/>
        </w:rPr>
        <w:t>N</w:t>
      </w:r>
      <w:r w:rsidR="0064071F" w:rsidRPr="00564EFF">
        <w:rPr>
          <w:b w:val="0"/>
          <w:bCs/>
          <w:color w:val="000000"/>
          <w:szCs w:val="24"/>
          <w:lang w:val="hr-HR" w:eastAsia="hr-HR"/>
        </w:rPr>
        <w:t xml:space="preserve">a temelju članka </w:t>
      </w:r>
      <w:r w:rsidR="00D569F0" w:rsidRPr="00564EFF">
        <w:rPr>
          <w:b w:val="0"/>
          <w:bCs/>
          <w:color w:val="000000"/>
          <w:szCs w:val="24"/>
          <w:lang w:val="hr-HR" w:eastAsia="hr-HR"/>
        </w:rPr>
        <w:t xml:space="preserve">54. stavak 3. Zakona o zaštiti </w:t>
      </w:r>
      <w:r w:rsidR="0009246D">
        <w:rPr>
          <w:b w:val="0"/>
          <w:bCs/>
          <w:color w:val="000000"/>
          <w:szCs w:val="24"/>
          <w:lang w:val="hr-HR" w:eastAsia="hr-HR"/>
        </w:rPr>
        <w:t>zraka</w:t>
      </w:r>
      <w:r w:rsidR="00D569F0" w:rsidRPr="00564EFF">
        <w:rPr>
          <w:b w:val="0"/>
          <w:bCs/>
          <w:color w:val="000000"/>
          <w:szCs w:val="24"/>
          <w:lang w:val="hr-HR" w:eastAsia="hr-HR"/>
        </w:rPr>
        <w:t xml:space="preserve"> („Narodne novine“</w:t>
      </w:r>
      <w:r w:rsidR="00B83F55">
        <w:rPr>
          <w:b w:val="0"/>
          <w:bCs/>
          <w:color w:val="000000"/>
          <w:szCs w:val="24"/>
          <w:lang w:val="hr-HR" w:eastAsia="hr-HR"/>
        </w:rPr>
        <w:t>,</w:t>
      </w:r>
      <w:r w:rsidR="00D569F0" w:rsidRPr="00564EFF">
        <w:rPr>
          <w:b w:val="0"/>
          <w:bCs/>
          <w:color w:val="000000"/>
          <w:szCs w:val="24"/>
          <w:lang w:val="hr-HR" w:eastAsia="hr-HR"/>
        </w:rPr>
        <w:t xml:space="preserve"> broj 127/19), uz prethodnu suglasnost </w:t>
      </w:r>
      <w:r w:rsidR="00564EFF" w:rsidRPr="00564EFF">
        <w:rPr>
          <w:b w:val="0"/>
          <w:bCs/>
          <w:color w:val="000000"/>
          <w:szCs w:val="24"/>
          <w:lang w:val="hr-HR" w:eastAsia="hr-HR"/>
        </w:rPr>
        <w:t>Ministarstv</w:t>
      </w:r>
      <w:r w:rsidR="00C577E1">
        <w:rPr>
          <w:b w:val="0"/>
          <w:bCs/>
          <w:color w:val="000000"/>
          <w:szCs w:val="24"/>
          <w:lang w:val="hr-HR" w:eastAsia="hr-HR"/>
        </w:rPr>
        <w:t>a</w:t>
      </w:r>
      <w:r w:rsidR="00564EFF" w:rsidRPr="00564EFF">
        <w:rPr>
          <w:b w:val="0"/>
          <w:bCs/>
          <w:color w:val="000000"/>
          <w:szCs w:val="24"/>
          <w:lang w:val="hr-HR" w:eastAsia="hr-HR"/>
        </w:rPr>
        <w:t xml:space="preserve"> </w:t>
      </w:r>
      <w:r w:rsidR="00C577E1">
        <w:rPr>
          <w:b w:val="0"/>
          <w:bCs/>
          <w:color w:val="000000"/>
          <w:szCs w:val="24"/>
          <w:lang w:val="hr-HR" w:eastAsia="hr-HR"/>
        </w:rPr>
        <w:t>gospodarstva i održivog razvoja</w:t>
      </w:r>
      <w:r w:rsidR="00564EFF" w:rsidRPr="00564EFF">
        <w:rPr>
          <w:b w:val="0"/>
          <w:bCs/>
          <w:color w:val="000000"/>
          <w:szCs w:val="24"/>
          <w:lang w:val="hr-HR" w:eastAsia="hr-HR"/>
        </w:rPr>
        <w:t xml:space="preserve"> i članka 32</w:t>
      </w:r>
      <w:r w:rsidR="00564EFF">
        <w:rPr>
          <w:b w:val="0"/>
          <w:bCs/>
          <w:color w:val="000000"/>
          <w:szCs w:val="24"/>
          <w:lang w:val="hr-HR" w:eastAsia="hr-HR"/>
        </w:rPr>
        <w:t>.</w:t>
      </w:r>
      <w:r w:rsidR="00564EFF" w:rsidRPr="00564EFF">
        <w:rPr>
          <w:b w:val="0"/>
          <w:bCs/>
          <w:color w:val="000000"/>
          <w:szCs w:val="24"/>
          <w:lang w:val="hr-HR" w:eastAsia="hr-HR"/>
        </w:rPr>
        <w:t xml:space="preserve"> Statuta Grada Šibenika (</w:t>
      </w:r>
      <w:r w:rsidR="00564EFF">
        <w:rPr>
          <w:b w:val="0"/>
          <w:bCs/>
          <w:color w:val="000000"/>
          <w:szCs w:val="24"/>
          <w:lang w:val="hr-HR" w:eastAsia="hr-HR"/>
        </w:rPr>
        <w:t>„</w:t>
      </w:r>
      <w:r w:rsidR="00564EFF" w:rsidRPr="00564EFF">
        <w:rPr>
          <w:b w:val="0"/>
          <w:bCs/>
          <w:color w:val="000000"/>
          <w:szCs w:val="24"/>
          <w:lang w:val="hr-HR" w:eastAsia="hr-HR"/>
        </w:rPr>
        <w:t>Službeni glasnik Grada Šibenika</w:t>
      </w:r>
      <w:r w:rsidR="00564EFF">
        <w:rPr>
          <w:b w:val="0"/>
          <w:bCs/>
          <w:color w:val="000000"/>
          <w:szCs w:val="24"/>
          <w:lang w:val="hr-HR" w:eastAsia="hr-HR"/>
        </w:rPr>
        <w:t>“ broj 8/10, 5/12 i 2/13, 2/18 i 8/18  - pročišćeni tekst</w:t>
      </w:r>
      <w:r>
        <w:rPr>
          <w:b w:val="0"/>
          <w:bCs/>
          <w:color w:val="000000"/>
          <w:szCs w:val="24"/>
          <w:lang w:val="hr-HR" w:eastAsia="hr-HR"/>
        </w:rPr>
        <w:t xml:space="preserve"> i 2/20), </w:t>
      </w:r>
      <w:r w:rsidRPr="00564EFF">
        <w:rPr>
          <w:b w:val="0"/>
          <w:bCs/>
          <w:color w:val="000000"/>
          <w:szCs w:val="24"/>
          <w:lang w:val="hr-HR" w:eastAsia="hr-HR"/>
        </w:rPr>
        <w:t>Gradsko vijeće Grada Šibenika</w:t>
      </w:r>
      <w:r>
        <w:rPr>
          <w:b w:val="0"/>
          <w:bCs/>
          <w:color w:val="000000"/>
          <w:szCs w:val="24"/>
          <w:lang w:val="hr-HR" w:eastAsia="hr-HR"/>
        </w:rPr>
        <w:t xml:space="preserve">, na </w:t>
      </w:r>
      <w:r w:rsidR="00F01389">
        <w:rPr>
          <w:b w:val="0"/>
          <w:bCs/>
          <w:color w:val="000000"/>
          <w:szCs w:val="24"/>
          <w:lang w:val="hr-HR" w:eastAsia="hr-HR"/>
        </w:rPr>
        <w:t>22.</w:t>
      </w:r>
      <w:r>
        <w:rPr>
          <w:b w:val="0"/>
          <w:bCs/>
          <w:color w:val="000000"/>
          <w:szCs w:val="24"/>
          <w:lang w:val="hr-HR" w:eastAsia="hr-HR"/>
        </w:rPr>
        <w:t xml:space="preserve"> sjednici od </w:t>
      </w:r>
      <w:r w:rsidR="00F01389">
        <w:rPr>
          <w:b w:val="0"/>
          <w:bCs/>
          <w:color w:val="000000"/>
          <w:szCs w:val="24"/>
          <w:lang w:val="hr-HR" w:eastAsia="hr-HR"/>
        </w:rPr>
        <w:t>15.</w:t>
      </w:r>
      <w:r>
        <w:rPr>
          <w:b w:val="0"/>
          <w:bCs/>
          <w:color w:val="000000"/>
          <w:szCs w:val="24"/>
          <w:lang w:val="hr-HR" w:eastAsia="hr-HR"/>
        </w:rPr>
        <w:t xml:space="preserve"> rujna 2020. godine, donosi</w:t>
      </w:r>
    </w:p>
    <w:p w:rsidR="00DD6AC8" w:rsidRDefault="00DD6AC8" w:rsidP="00523930">
      <w:pPr>
        <w:pStyle w:val="t-9-8"/>
        <w:spacing w:before="0" w:beforeAutospacing="0" w:after="0" w:afterAutospacing="0"/>
        <w:rPr>
          <w:color w:val="000000"/>
        </w:rPr>
      </w:pPr>
    </w:p>
    <w:p w:rsidR="00AB6A23" w:rsidRDefault="00AB6A23" w:rsidP="001A79A2">
      <w:pPr>
        <w:pStyle w:val="t-9-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B6A23" w:rsidRDefault="00AB6A23" w:rsidP="001A79A2">
      <w:pPr>
        <w:pStyle w:val="t-9-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A79A2" w:rsidRPr="001A79A2" w:rsidRDefault="001A79A2" w:rsidP="001A79A2">
      <w:pPr>
        <w:pStyle w:val="t-9-8"/>
        <w:spacing w:before="0" w:beforeAutospacing="0" w:after="0" w:afterAutospacing="0"/>
        <w:jc w:val="center"/>
        <w:rPr>
          <w:b/>
          <w:bCs/>
          <w:color w:val="000000"/>
        </w:rPr>
      </w:pPr>
      <w:r w:rsidRPr="001A79A2">
        <w:rPr>
          <w:b/>
          <w:bCs/>
          <w:color w:val="000000"/>
        </w:rPr>
        <w:t>ODLUKU</w:t>
      </w:r>
    </w:p>
    <w:p w:rsidR="001A79A2" w:rsidRPr="001A79A2" w:rsidRDefault="001A79A2" w:rsidP="001A79A2">
      <w:pPr>
        <w:pStyle w:val="t-9-8"/>
        <w:spacing w:before="0" w:beforeAutospacing="0" w:after="0" w:afterAutospacing="0"/>
        <w:jc w:val="center"/>
        <w:rPr>
          <w:b/>
          <w:bCs/>
          <w:color w:val="000000"/>
        </w:rPr>
      </w:pPr>
      <w:r w:rsidRPr="001A79A2">
        <w:rPr>
          <w:b/>
          <w:bCs/>
          <w:color w:val="000000"/>
        </w:rPr>
        <w:t>o donošenju Akcijskog plana za poboljšanje kvalitete zraka u Gradu Šibeniku</w:t>
      </w:r>
    </w:p>
    <w:p w:rsidR="00465237" w:rsidRPr="001A79A2" w:rsidRDefault="00465237" w:rsidP="001A79A2">
      <w:pPr>
        <w:pStyle w:val="t-9-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8333F" w:rsidRPr="00564EFF" w:rsidRDefault="0088333F" w:rsidP="00523930">
      <w:pPr>
        <w:pStyle w:val="t-9-8"/>
        <w:spacing w:before="0" w:beforeAutospacing="0" w:after="0" w:afterAutospacing="0"/>
        <w:rPr>
          <w:color w:val="000000"/>
        </w:rPr>
      </w:pPr>
    </w:p>
    <w:p w:rsidR="00523930" w:rsidRDefault="001A79A2" w:rsidP="00162150">
      <w:pPr>
        <w:pStyle w:val="t-9-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Članak 1.</w:t>
      </w:r>
    </w:p>
    <w:p w:rsidR="001A79A2" w:rsidRDefault="001A79A2" w:rsidP="00523930">
      <w:pPr>
        <w:pStyle w:val="t-9-8"/>
        <w:spacing w:before="0" w:beforeAutospacing="0" w:after="0" w:afterAutospacing="0"/>
        <w:rPr>
          <w:color w:val="000000"/>
        </w:rPr>
      </w:pPr>
    </w:p>
    <w:p w:rsidR="00162150" w:rsidRDefault="001A79A2" w:rsidP="00471C71">
      <w:pPr>
        <w:pStyle w:val="t-9-8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Akcijski plan za poboljšanje kvalitete zraka </w:t>
      </w:r>
      <w:r w:rsidR="00B83F55">
        <w:rPr>
          <w:color w:val="000000"/>
        </w:rPr>
        <w:t>u</w:t>
      </w:r>
      <w:r>
        <w:rPr>
          <w:color w:val="000000"/>
        </w:rPr>
        <w:t xml:space="preserve"> Grad</w:t>
      </w:r>
      <w:r w:rsidR="00B83F55">
        <w:rPr>
          <w:color w:val="000000"/>
        </w:rPr>
        <w:t>u</w:t>
      </w:r>
      <w:r>
        <w:rPr>
          <w:color w:val="000000"/>
        </w:rPr>
        <w:t xml:space="preserve"> Šibenik</w:t>
      </w:r>
      <w:r w:rsidR="00B83F55">
        <w:rPr>
          <w:color w:val="000000"/>
        </w:rPr>
        <w:t>u</w:t>
      </w:r>
      <w:r>
        <w:rPr>
          <w:color w:val="000000"/>
        </w:rPr>
        <w:t xml:space="preserve"> koji je sastavni dio ove Odluke </w:t>
      </w:r>
      <w:r w:rsidR="00162150">
        <w:rPr>
          <w:color w:val="000000"/>
        </w:rPr>
        <w:t xml:space="preserve">i bit će objavljen na web stranicama Grada Šibenika </w:t>
      </w:r>
      <w:hyperlink r:id="rId6" w:history="1">
        <w:r w:rsidR="00162150" w:rsidRPr="004B4EA8">
          <w:rPr>
            <w:rStyle w:val="Hiperveza"/>
          </w:rPr>
          <w:t>www.sibenik.hr</w:t>
        </w:r>
      </w:hyperlink>
      <w:r w:rsidR="00162150">
        <w:rPr>
          <w:color w:val="000000"/>
        </w:rPr>
        <w:t>.</w:t>
      </w:r>
    </w:p>
    <w:p w:rsidR="001A79A2" w:rsidRPr="00564EFF" w:rsidRDefault="00162150" w:rsidP="00523930">
      <w:pPr>
        <w:pStyle w:val="t-9-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DD6AC8" w:rsidRPr="00564EFF" w:rsidRDefault="00DD6AC8" w:rsidP="00523930">
      <w:pPr>
        <w:pStyle w:val="t-9-8"/>
        <w:spacing w:before="0" w:beforeAutospacing="0" w:after="0" w:afterAutospacing="0"/>
        <w:rPr>
          <w:color w:val="000000"/>
        </w:rPr>
      </w:pPr>
    </w:p>
    <w:p w:rsidR="00465237" w:rsidRPr="00564EFF" w:rsidRDefault="00162150" w:rsidP="00162150">
      <w:pPr>
        <w:pStyle w:val="t-9-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Članak 2.</w:t>
      </w:r>
    </w:p>
    <w:p w:rsidR="0088333F" w:rsidRPr="00564EFF" w:rsidRDefault="0088333F" w:rsidP="00523930">
      <w:pPr>
        <w:pStyle w:val="t-9-8"/>
        <w:spacing w:before="0" w:beforeAutospacing="0" w:after="0" w:afterAutospacing="0"/>
        <w:rPr>
          <w:color w:val="000000"/>
        </w:rPr>
      </w:pPr>
    </w:p>
    <w:p w:rsidR="00523930" w:rsidRPr="00564EFF" w:rsidRDefault="00162150" w:rsidP="00471C71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Ova </w:t>
      </w:r>
      <w:r w:rsidR="00AA176E">
        <w:rPr>
          <w:color w:val="000000"/>
        </w:rPr>
        <w:t>O</w:t>
      </w:r>
      <w:r>
        <w:rPr>
          <w:color w:val="000000"/>
        </w:rPr>
        <w:t>dluka stupa na snagu osmog dana od dana objave u „Službenom glasniku Grada Šibenika“</w:t>
      </w:r>
    </w:p>
    <w:p w:rsidR="0088333F" w:rsidRPr="00564EFF" w:rsidRDefault="0088333F" w:rsidP="00162150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DB58FB" w:rsidRPr="00564EFF" w:rsidRDefault="00DB58FB" w:rsidP="00DB58FB">
      <w:pPr>
        <w:pStyle w:val="Odlomakpopisa"/>
        <w:rPr>
          <w:b/>
          <w:color w:val="000000"/>
          <w:lang w:val="hr-HR" w:eastAsia="hr-HR"/>
        </w:rPr>
      </w:pPr>
    </w:p>
    <w:p w:rsidR="00AA176E" w:rsidRPr="00AA176E" w:rsidRDefault="00AA176E" w:rsidP="00AA176E">
      <w:pPr>
        <w:jc w:val="left"/>
        <w:rPr>
          <w:rFonts w:ascii="Calibri" w:eastAsia="Calibri" w:hAnsi="Calibri" w:cs="Calibri"/>
          <w:b w:val="0"/>
          <w:iCs/>
          <w:sz w:val="22"/>
          <w:szCs w:val="22"/>
          <w:lang w:val="hr-HR"/>
        </w:rPr>
      </w:pPr>
      <w:r w:rsidRPr="00AA176E">
        <w:rPr>
          <w:b w:val="0"/>
          <w:iCs/>
          <w:color w:val="000000"/>
          <w:lang w:val="hr-HR" w:eastAsia="hr-HR"/>
        </w:rPr>
        <w:t>KLASA: 351</w:t>
      </w:r>
      <w:r w:rsidRPr="00AA176E">
        <w:rPr>
          <w:rFonts w:eastAsia="Calibri"/>
          <w:b w:val="0"/>
          <w:iCs/>
          <w:szCs w:val="24"/>
          <w:lang w:val="hr-HR"/>
        </w:rPr>
        <w:t>-01/18-01/1</w:t>
      </w:r>
    </w:p>
    <w:p w:rsidR="00AA176E" w:rsidRPr="00AA176E" w:rsidRDefault="00AA176E" w:rsidP="00AA176E">
      <w:pPr>
        <w:overflowPunct w:val="0"/>
        <w:autoSpaceDE w:val="0"/>
        <w:autoSpaceDN w:val="0"/>
        <w:adjustRightInd w:val="0"/>
        <w:rPr>
          <w:b w:val="0"/>
          <w:iCs/>
          <w:color w:val="000000"/>
          <w:lang w:val="hr-HR" w:eastAsia="hr-HR"/>
        </w:rPr>
      </w:pPr>
      <w:r w:rsidRPr="00AA176E">
        <w:rPr>
          <w:b w:val="0"/>
          <w:iCs/>
          <w:color w:val="000000"/>
          <w:lang w:val="hr-HR" w:eastAsia="hr-HR"/>
        </w:rPr>
        <w:t>URBROJ: 2182/01-04-20-</w:t>
      </w:r>
      <w:r w:rsidR="00F01389">
        <w:rPr>
          <w:b w:val="0"/>
          <w:iCs/>
          <w:color w:val="000000"/>
          <w:lang w:val="hr-HR" w:eastAsia="hr-HR"/>
        </w:rPr>
        <w:t>25</w:t>
      </w:r>
    </w:p>
    <w:p w:rsidR="00AA176E" w:rsidRPr="00AA176E" w:rsidRDefault="00AA176E" w:rsidP="00AA176E">
      <w:pPr>
        <w:overflowPunct w:val="0"/>
        <w:autoSpaceDE w:val="0"/>
        <w:autoSpaceDN w:val="0"/>
        <w:adjustRightInd w:val="0"/>
        <w:rPr>
          <w:b w:val="0"/>
          <w:iCs/>
          <w:lang w:val="hr-HR" w:eastAsia="hr-HR"/>
        </w:rPr>
      </w:pPr>
      <w:r w:rsidRPr="00AA176E">
        <w:rPr>
          <w:b w:val="0"/>
          <w:iCs/>
          <w:lang w:val="hr-HR" w:eastAsia="hr-HR"/>
        </w:rPr>
        <w:t xml:space="preserve">Šibenik, </w:t>
      </w:r>
      <w:r w:rsidR="00F01389">
        <w:rPr>
          <w:b w:val="0"/>
          <w:iCs/>
          <w:lang w:val="hr-HR" w:eastAsia="hr-HR"/>
        </w:rPr>
        <w:t>15. rujna</w:t>
      </w:r>
      <w:r w:rsidRPr="00AA176E">
        <w:rPr>
          <w:b w:val="0"/>
          <w:iCs/>
          <w:lang w:val="hr-HR" w:eastAsia="hr-HR"/>
        </w:rPr>
        <w:t xml:space="preserve"> </w:t>
      </w:r>
      <w:bookmarkStart w:id="0" w:name="_GoBack"/>
      <w:bookmarkEnd w:id="0"/>
      <w:r w:rsidRPr="00AA176E">
        <w:rPr>
          <w:b w:val="0"/>
          <w:iCs/>
          <w:lang w:val="hr-HR" w:eastAsia="hr-HR"/>
        </w:rPr>
        <w:t>2020.</w:t>
      </w:r>
    </w:p>
    <w:p w:rsidR="00162150" w:rsidRPr="00AA176E" w:rsidRDefault="00162150" w:rsidP="00121D69">
      <w:pPr>
        <w:pStyle w:val="Odlomakpopisa"/>
        <w:ind w:left="0"/>
        <w:jc w:val="both"/>
        <w:rPr>
          <w:iCs/>
          <w:lang w:val="hr-HR"/>
        </w:rPr>
      </w:pPr>
    </w:p>
    <w:p w:rsidR="00AD1B7C" w:rsidRPr="00564EFF" w:rsidRDefault="00AD1B7C" w:rsidP="00AD1B7C">
      <w:pPr>
        <w:pStyle w:val="Odlomakpopisa"/>
        <w:spacing w:after="200" w:line="276" w:lineRule="auto"/>
        <w:rPr>
          <w:lang w:val="en-US" w:eastAsia="en-US"/>
        </w:rPr>
      </w:pPr>
    </w:p>
    <w:p w:rsidR="007F6EDA" w:rsidRPr="00564EFF" w:rsidRDefault="007F6EDA" w:rsidP="00AD1B7C">
      <w:pPr>
        <w:tabs>
          <w:tab w:val="left" w:pos="0"/>
        </w:tabs>
        <w:rPr>
          <w:b w:val="0"/>
          <w:szCs w:val="24"/>
          <w:lang w:val="hr-HR"/>
        </w:rPr>
      </w:pPr>
    </w:p>
    <w:p w:rsidR="007F6EDA" w:rsidRPr="00564EFF" w:rsidRDefault="007F6EDA" w:rsidP="00AD1B7C">
      <w:pPr>
        <w:tabs>
          <w:tab w:val="left" w:pos="0"/>
        </w:tabs>
        <w:rPr>
          <w:b w:val="0"/>
          <w:szCs w:val="24"/>
          <w:lang w:val="hr-HR"/>
        </w:rPr>
      </w:pPr>
    </w:p>
    <w:p w:rsidR="005D1B2F" w:rsidRPr="00564EFF" w:rsidRDefault="005D1B2F" w:rsidP="00AD1B7C">
      <w:pPr>
        <w:tabs>
          <w:tab w:val="left" w:pos="0"/>
        </w:tabs>
        <w:rPr>
          <w:szCs w:val="24"/>
          <w:lang w:val="hr-HR"/>
        </w:rPr>
      </w:pPr>
    </w:p>
    <w:p w:rsidR="005B7EBB" w:rsidRDefault="00162150" w:rsidP="00162150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:rsidR="00AB6A23" w:rsidRDefault="00AB6A23" w:rsidP="00AA176E">
      <w:pPr>
        <w:rPr>
          <w:b w:val="0"/>
          <w:szCs w:val="24"/>
          <w:lang w:val="hr-HR"/>
        </w:rPr>
      </w:pPr>
    </w:p>
    <w:p w:rsidR="00AB6A23" w:rsidRDefault="00AB6A23" w:rsidP="00AA176E">
      <w:pPr>
        <w:rPr>
          <w:b w:val="0"/>
          <w:szCs w:val="24"/>
          <w:lang w:val="hr-HR"/>
        </w:rPr>
      </w:pPr>
    </w:p>
    <w:p w:rsidR="00471C71" w:rsidRDefault="00471C71" w:rsidP="00162150">
      <w:pPr>
        <w:jc w:val="right"/>
        <w:rPr>
          <w:b w:val="0"/>
          <w:szCs w:val="24"/>
          <w:lang w:val="hr-HR"/>
        </w:rPr>
      </w:pPr>
    </w:p>
    <w:p w:rsidR="00162150" w:rsidRDefault="00AA176E" w:rsidP="00AA176E">
      <w:pPr>
        <w:ind w:left="5664" w:firstLine="708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 xml:space="preserve">  PREDSJEDNIK</w:t>
      </w:r>
    </w:p>
    <w:p w:rsidR="00162150" w:rsidRPr="00564EFF" w:rsidRDefault="00162150" w:rsidP="00AA176E">
      <w:pPr>
        <w:ind w:left="6372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>dr. sc. Dragan Zlatović</w:t>
      </w:r>
    </w:p>
    <w:p w:rsidR="005B7EBB" w:rsidRPr="00564EFF" w:rsidRDefault="005B7EBB" w:rsidP="00AA176E">
      <w:pPr>
        <w:rPr>
          <w:szCs w:val="24"/>
          <w:lang w:val="hr-HR"/>
        </w:rPr>
      </w:pPr>
    </w:p>
    <w:p w:rsidR="005B7EBB" w:rsidRPr="00564EFF" w:rsidRDefault="005B7EBB" w:rsidP="00AA176E">
      <w:pPr>
        <w:rPr>
          <w:b w:val="0"/>
          <w:color w:val="000000"/>
          <w:szCs w:val="24"/>
          <w:lang w:val="hr-HR" w:eastAsia="hr-HR"/>
        </w:rPr>
      </w:pPr>
    </w:p>
    <w:p w:rsidR="009209F6" w:rsidRPr="005B7EBB" w:rsidRDefault="009209F6" w:rsidP="009209F6">
      <w:pP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</w:pPr>
    </w:p>
    <w:p w:rsidR="00C577E1" w:rsidRDefault="00C577E1" w:rsidP="00471C71">
      <w:pPr>
        <w:pStyle w:val="t-9-8"/>
        <w:spacing w:before="0" w:beforeAutospacing="0" w:after="0" w:afterAutospacing="0"/>
        <w:rPr>
          <w:b/>
          <w:bCs/>
          <w:color w:val="000000"/>
        </w:rPr>
      </w:pPr>
    </w:p>
    <w:p w:rsidR="00AA176E" w:rsidRDefault="00AA176E" w:rsidP="00471C71">
      <w:pPr>
        <w:pStyle w:val="t-9-8"/>
        <w:spacing w:before="0" w:beforeAutospacing="0" w:after="0" w:afterAutospacing="0"/>
        <w:rPr>
          <w:b/>
          <w:bCs/>
          <w:color w:val="000000"/>
        </w:rPr>
      </w:pPr>
    </w:p>
    <w:p w:rsidR="00AA176E" w:rsidRDefault="00AA176E" w:rsidP="00471C71">
      <w:pPr>
        <w:pStyle w:val="t-9-8"/>
        <w:spacing w:before="0" w:beforeAutospacing="0" w:after="0" w:afterAutospacing="0"/>
        <w:rPr>
          <w:b/>
          <w:bCs/>
          <w:color w:val="000000"/>
        </w:rPr>
      </w:pPr>
    </w:p>
    <w:p w:rsidR="00AA176E" w:rsidRDefault="00AA176E" w:rsidP="00471C71">
      <w:pPr>
        <w:pStyle w:val="t-9-8"/>
        <w:spacing w:before="0" w:beforeAutospacing="0" w:after="0" w:afterAutospacing="0"/>
        <w:rPr>
          <w:b/>
          <w:bCs/>
          <w:color w:val="000000"/>
        </w:rPr>
      </w:pPr>
    </w:p>
    <w:p w:rsidR="00AA176E" w:rsidRDefault="00AA176E" w:rsidP="00471C71">
      <w:pPr>
        <w:pStyle w:val="t-9-8"/>
        <w:spacing w:before="0" w:beforeAutospacing="0" w:after="0" w:afterAutospacing="0"/>
        <w:rPr>
          <w:b/>
          <w:bCs/>
          <w:color w:val="000000"/>
        </w:rPr>
      </w:pPr>
    </w:p>
    <w:p w:rsidR="00AA176E" w:rsidRDefault="00AA176E" w:rsidP="00471C71">
      <w:pPr>
        <w:pStyle w:val="t-9-8"/>
        <w:spacing w:before="0" w:beforeAutospacing="0" w:after="0" w:afterAutospacing="0"/>
        <w:rPr>
          <w:b/>
          <w:bCs/>
          <w:color w:val="000000"/>
        </w:rPr>
      </w:pPr>
    </w:p>
    <w:p w:rsidR="00AA176E" w:rsidRDefault="00AA176E" w:rsidP="00471C71">
      <w:pPr>
        <w:pStyle w:val="t-9-8"/>
        <w:spacing w:before="0" w:beforeAutospacing="0" w:after="0" w:afterAutospacing="0"/>
        <w:rPr>
          <w:b/>
          <w:bCs/>
          <w:color w:val="000000"/>
        </w:rPr>
      </w:pPr>
    </w:p>
    <w:p w:rsidR="00564F2D" w:rsidRPr="00471C71" w:rsidRDefault="00471C71" w:rsidP="00471C71">
      <w:pPr>
        <w:pStyle w:val="t-9-8"/>
        <w:spacing w:before="0" w:beforeAutospacing="0" w:after="0" w:afterAutospacing="0"/>
        <w:rPr>
          <w:b/>
          <w:bCs/>
          <w:color w:val="000000"/>
        </w:rPr>
      </w:pPr>
      <w:r w:rsidRPr="00471C71">
        <w:rPr>
          <w:b/>
          <w:bCs/>
          <w:color w:val="000000"/>
        </w:rPr>
        <w:lastRenderedPageBreak/>
        <w:t>PRAVNI TEMELJ</w:t>
      </w:r>
    </w:p>
    <w:p w:rsidR="00471C71" w:rsidRDefault="00471C71" w:rsidP="00471C71">
      <w:pPr>
        <w:pStyle w:val="t-9-8"/>
        <w:spacing w:before="0" w:beforeAutospacing="0" w:after="0" w:afterAutospacing="0"/>
        <w:rPr>
          <w:color w:val="000000"/>
        </w:rPr>
      </w:pPr>
    </w:p>
    <w:p w:rsidR="00471C71" w:rsidRPr="00C577E1" w:rsidRDefault="00471C71" w:rsidP="00C577E1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 w:rsidRPr="00C577E1">
        <w:rPr>
          <w:color w:val="000000"/>
        </w:rPr>
        <w:t xml:space="preserve">Pravni temelj za donošenje akta je članak </w:t>
      </w:r>
      <w:r w:rsidR="00C577E1" w:rsidRPr="00C577E1">
        <w:rPr>
          <w:color w:val="000000"/>
        </w:rPr>
        <w:t xml:space="preserve">54. stavak 3. Zakona o zaštiti </w:t>
      </w:r>
      <w:r w:rsidR="0009246D">
        <w:rPr>
          <w:color w:val="000000"/>
        </w:rPr>
        <w:t xml:space="preserve">zraka </w:t>
      </w:r>
      <w:r w:rsidR="00C577E1" w:rsidRPr="00C577E1">
        <w:rPr>
          <w:color w:val="000000"/>
        </w:rPr>
        <w:t>(„Narodne novine“</w:t>
      </w:r>
      <w:r w:rsidR="00B83F55">
        <w:rPr>
          <w:color w:val="000000"/>
        </w:rPr>
        <w:t>,</w:t>
      </w:r>
      <w:r w:rsidR="00C577E1" w:rsidRPr="00C577E1">
        <w:rPr>
          <w:color w:val="000000"/>
        </w:rPr>
        <w:t xml:space="preserve"> broj 127/19</w:t>
      </w:r>
      <w:r w:rsidR="0009246D">
        <w:rPr>
          <w:color w:val="000000"/>
        </w:rPr>
        <w:t>, u daljnjem tekstu Zakon</w:t>
      </w:r>
      <w:r w:rsidR="00C577E1" w:rsidRPr="00C577E1">
        <w:rPr>
          <w:color w:val="000000"/>
        </w:rPr>
        <w:t>) te članak 32. Statuta Grada Šibenika („Službeni glasnik Grada Šibenika“ broj 8/10, 5/12 i 2/13, 2/18 i 8/18  - pročišćeni tekst i 2/20)</w:t>
      </w:r>
      <w:r w:rsidR="00C577E1">
        <w:rPr>
          <w:color w:val="000000"/>
        </w:rPr>
        <w:t>.</w:t>
      </w:r>
    </w:p>
    <w:p w:rsidR="00471C71" w:rsidRPr="00C577E1" w:rsidRDefault="00471C71" w:rsidP="00C577E1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471C71" w:rsidRPr="00330661" w:rsidRDefault="00C577E1" w:rsidP="00116ADD">
      <w:pPr>
        <w:rPr>
          <w:bCs/>
          <w:color w:val="000000"/>
          <w:szCs w:val="24"/>
          <w:lang w:val="hr-HR" w:eastAsia="hr-HR"/>
        </w:rPr>
      </w:pPr>
      <w:r w:rsidRPr="00330661">
        <w:rPr>
          <w:bCs/>
          <w:color w:val="000000"/>
          <w:szCs w:val="24"/>
          <w:lang w:val="hr-HR" w:eastAsia="hr-HR"/>
        </w:rPr>
        <w:t>OBRAZLOŽENJE</w:t>
      </w:r>
    </w:p>
    <w:p w:rsidR="00C577E1" w:rsidRDefault="00C577E1" w:rsidP="00116ADD">
      <w:pPr>
        <w:rPr>
          <w:rFonts w:ascii="Arial" w:hAnsi="Arial" w:cs="Arial"/>
          <w:bCs/>
          <w:color w:val="000000"/>
          <w:sz w:val="22"/>
          <w:szCs w:val="22"/>
          <w:lang w:val="hr-HR" w:eastAsia="hr-HR"/>
        </w:rPr>
      </w:pPr>
    </w:p>
    <w:p w:rsidR="00C577E1" w:rsidRDefault="00C577E1" w:rsidP="00365EC8">
      <w:pPr>
        <w:rPr>
          <w:b w:val="0"/>
          <w:bCs/>
          <w:color w:val="000000"/>
          <w:szCs w:val="24"/>
          <w:lang w:val="hr-HR" w:eastAsia="hr-HR"/>
        </w:rPr>
      </w:pPr>
      <w:r>
        <w:rPr>
          <w:rFonts w:ascii="Arial" w:hAnsi="Arial" w:cs="Arial"/>
          <w:bCs/>
          <w:color w:val="000000"/>
          <w:sz w:val="22"/>
          <w:szCs w:val="22"/>
          <w:lang w:val="hr-HR" w:eastAsia="hr-HR"/>
        </w:rPr>
        <w:tab/>
      </w:r>
      <w:r w:rsidR="003273ED" w:rsidRPr="003273ED">
        <w:rPr>
          <w:b w:val="0"/>
          <w:bCs/>
          <w:color w:val="000000"/>
          <w:szCs w:val="24"/>
          <w:lang w:val="hr-HR" w:eastAsia="hr-HR"/>
        </w:rPr>
        <w:t xml:space="preserve">Sukladno </w:t>
      </w:r>
      <w:r w:rsidRPr="00564EFF">
        <w:rPr>
          <w:b w:val="0"/>
          <w:bCs/>
          <w:color w:val="000000"/>
          <w:szCs w:val="24"/>
          <w:lang w:val="hr-HR" w:eastAsia="hr-HR"/>
        </w:rPr>
        <w:t>člank</w:t>
      </w:r>
      <w:r w:rsidR="003273ED">
        <w:rPr>
          <w:b w:val="0"/>
          <w:bCs/>
          <w:color w:val="000000"/>
          <w:szCs w:val="24"/>
          <w:lang w:val="hr-HR" w:eastAsia="hr-HR"/>
        </w:rPr>
        <w:t>u</w:t>
      </w:r>
      <w:r w:rsidRPr="00564EFF">
        <w:rPr>
          <w:b w:val="0"/>
          <w:bCs/>
          <w:color w:val="000000"/>
          <w:szCs w:val="24"/>
          <w:lang w:val="hr-HR" w:eastAsia="hr-HR"/>
        </w:rPr>
        <w:t xml:space="preserve"> </w:t>
      </w:r>
      <w:bookmarkStart w:id="1" w:name="_Hlk49343827"/>
      <w:r w:rsidRPr="00564EFF">
        <w:rPr>
          <w:b w:val="0"/>
          <w:bCs/>
          <w:color w:val="000000"/>
          <w:szCs w:val="24"/>
          <w:lang w:val="hr-HR" w:eastAsia="hr-HR"/>
        </w:rPr>
        <w:t xml:space="preserve">54. </w:t>
      </w:r>
      <w:r w:rsidR="00B3638E">
        <w:rPr>
          <w:b w:val="0"/>
          <w:bCs/>
          <w:color w:val="000000"/>
          <w:szCs w:val="24"/>
          <w:lang w:val="hr-HR" w:eastAsia="hr-HR"/>
        </w:rPr>
        <w:t>stavka</w:t>
      </w:r>
      <w:r w:rsidR="007D6497">
        <w:rPr>
          <w:b w:val="0"/>
          <w:bCs/>
          <w:color w:val="000000"/>
          <w:szCs w:val="24"/>
          <w:lang w:val="hr-HR" w:eastAsia="hr-HR"/>
        </w:rPr>
        <w:t xml:space="preserve"> </w:t>
      </w:r>
      <w:r w:rsidR="00B3638E">
        <w:rPr>
          <w:b w:val="0"/>
          <w:bCs/>
          <w:color w:val="000000"/>
          <w:szCs w:val="24"/>
          <w:lang w:val="hr-HR" w:eastAsia="hr-HR"/>
        </w:rPr>
        <w:t>3.</w:t>
      </w:r>
      <w:r w:rsidR="007D6497">
        <w:rPr>
          <w:b w:val="0"/>
          <w:bCs/>
          <w:color w:val="000000"/>
          <w:szCs w:val="24"/>
          <w:lang w:val="hr-HR" w:eastAsia="hr-HR"/>
        </w:rPr>
        <w:t xml:space="preserve"> </w:t>
      </w:r>
      <w:r w:rsidRPr="00564EFF">
        <w:rPr>
          <w:b w:val="0"/>
          <w:bCs/>
          <w:color w:val="000000"/>
          <w:szCs w:val="24"/>
          <w:lang w:val="hr-HR" w:eastAsia="hr-HR"/>
        </w:rPr>
        <w:t xml:space="preserve">Zakona </w:t>
      </w:r>
      <w:bookmarkEnd w:id="1"/>
      <w:r w:rsidR="003273ED">
        <w:rPr>
          <w:b w:val="0"/>
          <w:bCs/>
          <w:color w:val="000000"/>
          <w:szCs w:val="24"/>
          <w:lang w:val="hr-HR" w:eastAsia="hr-HR"/>
        </w:rPr>
        <w:t xml:space="preserve">predstavničko tijelo jedinice lokalne samouprave, uz prethodno mišljenje Ministarstva zaštite okoliša i energetike </w:t>
      </w:r>
      <w:r w:rsidR="00B83F55">
        <w:rPr>
          <w:b w:val="0"/>
          <w:bCs/>
          <w:color w:val="000000"/>
          <w:szCs w:val="24"/>
          <w:lang w:val="hr-HR" w:eastAsia="hr-HR"/>
        </w:rPr>
        <w:t xml:space="preserve">te </w:t>
      </w:r>
      <w:r w:rsidR="003273ED">
        <w:rPr>
          <w:b w:val="0"/>
          <w:bCs/>
          <w:color w:val="000000"/>
          <w:szCs w:val="24"/>
          <w:lang w:val="hr-HR" w:eastAsia="hr-HR"/>
        </w:rPr>
        <w:t>temeljem Zakona o ustrojstvu i djelokrugu tijela državne uprave („Narodne novine“</w:t>
      </w:r>
      <w:r w:rsidR="00B83F55">
        <w:rPr>
          <w:b w:val="0"/>
          <w:bCs/>
          <w:color w:val="000000"/>
          <w:szCs w:val="24"/>
          <w:lang w:val="hr-HR" w:eastAsia="hr-HR"/>
        </w:rPr>
        <w:t xml:space="preserve">, broj 85/20) od 22. srpnja 2020. godine mišljenje Ministarstva gospodarstva i održivog razvoja donosi </w:t>
      </w:r>
      <w:bookmarkStart w:id="2" w:name="_Hlk49340338"/>
      <w:r w:rsidR="00B83F55">
        <w:rPr>
          <w:b w:val="0"/>
          <w:bCs/>
          <w:color w:val="000000"/>
          <w:szCs w:val="24"/>
          <w:lang w:val="hr-HR" w:eastAsia="hr-HR"/>
        </w:rPr>
        <w:t>Akcijski plan za poboljšanje kvalitete zraka u Gradu Šibeniku</w:t>
      </w:r>
      <w:r w:rsidR="008D3556">
        <w:rPr>
          <w:b w:val="0"/>
          <w:bCs/>
          <w:color w:val="000000"/>
          <w:szCs w:val="24"/>
          <w:lang w:val="hr-HR" w:eastAsia="hr-HR"/>
        </w:rPr>
        <w:t>.</w:t>
      </w:r>
    </w:p>
    <w:p w:rsidR="00605ACA" w:rsidRPr="00365EC8" w:rsidRDefault="00605ACA" w:rsidP="00365EC8">
      <w:pPr>
        <w:rPr>
          <w:b w:val="0"/>
          <w:bCs/>
          <w:color w:val="000000"/>
          <w:szCs w:val="24"/>
          <w:lang w:val="hr-HR" w:eastAsia="hr-HR"/>
        </w:rPr>
      </w:pPr>
    </w:p>
    <w:p w:rsidR="00605ACA" w:rsidRPr="00365EC8" w:rsidRDefault="00605ACA" w:rsidP="008D3556">
      <w:pPr>
        <w:ind w:firstLine="708"/>
        <w:rPr>
          <w:b w:val="0"/>
          <w:bCs/>
          <w:color w:val="000000"/>
          <w:szCs w:val="24"/>
          <w:lang w:val="hr-HR" w:eastAsia="hr-HR"/>
        </w:rPr>
      </w:pPr>
      <w:r w:rsidRPr="00365EC8">
        <w:rPr>
          <w:b w:val="0"/>
          <w:bCs/>
          <w:color w:val="000000"/>
          <w:szCs w:val="24"/>
          <w:lang w:val="hr-HR" w:eastAsia="hr-HR"/>
        </w:rPr>
        <w:t>Praćenjem kvalitete zraka tijekom 2018. godine</w:t>
      </w:r>
      <w:r w:rsidR="00365EC8" w:rsidRPr="00365EC8">
        <w:rPr>
          <w:b w:val="0"/>
          <w:bCs/>
          <w:color w:val="000000"/>
          <w:szCs w:val="24"/>
          <w:lang w:val="hr-HR" w:eastAsia="hr-HR"/>
        </w:rPr>
        <w:t xml:space="preserve"> na sedam mjernih postaja na području Šibensko – kninske županije mjerenjem ukupne taložne tvari (UTT) i sadržaja metala u ukupnoj taložnoj tvari (Pb, Cd, As, Ni, Hg, Tl i Mn) </w:t>
      </w:r>
      <w:r w:rsidRPr="00365EC8">
        <w:rPr>
          <w:b w:val="0"/>
          <w:bCs/>
          <w:color w:val="000000"/>
          <w:szCs w:val="24"/>
          <w:lang w:val="hr-HR" w:eastAsia="hr-HR"/>
        </w:rPr>
        <w:t xml:space="preserve">na području Grada Šibenika - </w:t>
      </w:r>
      <w:r w:rsidRPr="0009246D">
        <w:rPr>
          <w:color w:val="000000"/>
          <w:szCs w:val="24"/>
          <w:lang w:val="hr-HR" w:eastAsia="hr-HR"/>
        </w:rPr>
        <w:t>mjerna postaja Vukovac</w:t>
      </w:r>
      <w:r w:rsidRPr="00365EC8">
        <w:rPr>
          <w:b w:val="0"/>
          <w:bCs/>
          <w:color w:val="000000"/>
          <w:szCs w:val="24"/>
          <w:lang w:val="hr-HR" w:eastAsia="hr-HR"/>
        </w:rPr>
        <w:t xml:space="preserve"> </w:t>
      </w:r>
      <w:r w:rsidR="00365EC8" w:rsidRPr="00365EC8">
        <w:rPr>
          <w:b w:val="0"/>
          <w:bCs/>
          <w:color w:val="000000"/>
          <w:szCs w:val="24"/>
          <w:lang w:val="hr-HR" w:eastAsia="hr-HR"/>
        </w:rPr>
        <w:t>u</w:t>
      </w:r>
      <w:r w:rsidRPr="00365EC8">
        <w:rPr>
          <w:b w:val="0"/>
          <w:bCs/>
          <w:color w:val="000000"/>
          <w:szCs w:val="24"/>
          <w:lang w:val="hr-HR" w:eastAsia="hr-HR"/>
        </w:rPr>
        <w:t>tvrđen</w:t>
      </w:r>
      <w:r w:rsidR="00365EC8" w:rsidRPr="00365EC8">
        <w:rPr>
          <w:b w:val="0"/>
          <w:bCs/>
          <w:color w:val="000000"/>
          <w:szCs w:val="24"/>
          <w:lang w:val="hr-HR" w:eastAsia="hr-HR"/>
        </w:rPr>
        <w:t>o</w:t>
      </w:r>
      <w:r w:rsidRPr="00365EC8">
        <w:rPr>
          <w:b w:val="0"/>
          <w:bCs/>
          <w:color w:val="000000"/>
          <w:szCs w:val="24"/>
          <w:lang w:val="hr-HR" w:eastAsia="hr-HR"/>
        </w:rPr>
        <w:t xml:space="preserve"> je</w:t>
      </w:r>
      <w:r w:rsidR="00365EC8" w:rsidRPr="00365EC8">
        <w:rPr>
          <w:b w:val="0"/>
          <w:bCs/>
          <w:color w:val="000000"/>
          <w:szCs w:val="24"/>
          <w:lang w:val="hr-HR" w:eastAsia="hr-HR"/>
        </w:rPr>
        <w:t xml:space="preserve"> prekoračenje propisanih graničnih vrijednosti iz Uredbe o razinama onečišćujućih tvari (</w:t>
      </w:r>
      <w:r w:rsidR="0009246D">
        <w:rPr>
          <w:b w:val="0"/>
          <w:bCs/>
          <w:color w:val="000000"/>
          <w:szCs w:val="24"/>
          <w:lang w:val="hr-HR" w:eastAsia="hr-HR"/>
        </w:rPr>
        <w:t>„Narodne novine“ broj</w:t>
      </w:r>
      <w:r w:rsidR="00365EC8" w:rsidRPr="00365EC8">
        <w:rPr>
          <w:b w:val="0"/>
          <w:bCs/>
          <w:color w:val="000000"/>
          <w:szCs w:val="24"/>
          <w:lang w:val="hr-HR" w:eastAsia="hr-HR"/>
        </w:rPr>
        <w:t xml:space="preserve"> 117/12 i 84/17)</w:t>
      </w:r>
      <w:r w:rsidR="0009246D">
        <w:rPr>
          <w:b w:val="0"/>
          <w:bCs/>
          <w:color w:val="000000"/>
          <w:szCs w:val="24"/>
          <w:lang w:val="hr-HR" w:eastAsia="hr-HR"/>
        </w:rPr>
        <w:t xml:space="preserve"> </w:t>
      </w:r>
      <w:r w:rsidRPr="00365EC8">
        <w:rPr>
          <w:b w:val="0"/>
          <w:bCs/>
          <w:color w:val="000000"/>
          <w:szCs w:val="24"/>
          <w:lang w:val="hr-HR" w:eastAsia="hr-HR"/>
        </w:rPr>
        <w:t xml:space="preserve">za dva parametra: </w:t>
      </w:r>
    </w:p>
    <w:p w:rsidR="00605ACA" w:rsidRPr="00365EC8" w:rsidRDefault="00605ACA" w:rsidP="00365EC8">
      <w:pPr>
        <w:rPr>
          <w:b w:val="0"/>
          <w:bCs/>
          <w:color w:val="000000"/>
          <w:szCs w:val="24"/>
          <w:lang w:val="hr-HR" w:eastAsia="hr-HR"/>
        </w:rPr>
      </w:pPr>
      <w:r w:rsidRPr="00365EC8">
        <w:rPr>
          <w:b w:val="0"/>
          <w:bCs/>
          <w:color w:val="000000"/>
          <w:szCs w:val="24"/>
          <w:lang w:val="hr-HR" w:eastAsia="hr-HR"/>
        </w:rPr>
        <w:t>·         ukupna taložna tvar (UTT) i</w:t>
      </w:r>
    </w:p>
    <w:p w:rsidR="00605ACA" w:rsidRPr="00365EC8" w:rsidRDefault="00605ACA" w:rsidP="00365EC8">
      <w:pPr>
        <w:rPr>
          <w:b w:val="0"/>
          <w:bCs/>
          <w:color w:val="000000"/>
          <w:szCs w:val="24"/>
          <w:lang w:val="hr-HR" w:eastAsia="hr-HR"/>
        </w:rPr>
      </w:pPr>
      <w:r w:rsidRPr="00365EC8">
        <w:rPr>
          <w:b w:val="0"/>
          <w:bCs/>
          <w:color w:val="000000"/>
          <w:szCs w:val="24"/>
          <w:lang w:val="hr-HR" w:eastAsia="hr-HR"/>
        </w:rPr>
        <w:t xml:space="preserve">·         Nikal u ukupnoj taložnoj tvari (Ni u UTT-u) </w:t>
      </w:r>
    </w:p>
    <w:p w:rsidR="008D3556" w:rsidRDefault="00605ACA" w:rsidP="00982EDE">
      <w:pPr>
        <w:ind w:firstLine="708"/>
        <w:rPr>
          <w:b w:val="0"/>
          <w:bCs/>
          <w:color w:val="000000"/>
          <w:szCs w:val="24"/>
          <w:lang w:val="hr-HR" w:eastAsia="hr-HR"/>
        </w:rPr>
      </w:pPr>
      <w:r w:rsidRPr="00365EC8">
        <w:rPr>
          <w:b w:val="0"/>
          <w:bCs/>
          <w:color w:val="000000"/>
          <w:szCs w:val="24"/>
          <w:lang w:val="hr-HR" w:eastAsia="hr-HR"/>
        </w:rPr>
        <w:t>S obzirom na utvrđena prekoračenja</w:t>
      </w:r>
      <w:r w:rsidR="00B3638E">
        <w:rPr>
          <w:b w:val="0"/>
          <w:bCs/>
          <w:color w:val="000000"/>
          <w:szCs w:val="24"/>
          <w:lang w:val="hr-HR" w:eastAsia="hr-HR"/>
        </w:rPr>
        <w:t>,</w:t>
      </w:r>
      <w:r w:rsidRPr="00365EC8">
        <w:rPr>
          <w:b w:val="0"/>
          <w:bCs/>
          <w:color w:val="000000"/>
          <w:szCs w:val="24"/>
          <w:lang w:val="hr-HR" w:eastAsia="hr-HR"/>
        </w:rPr>
        <w:t xml:space="preserve"> zrak na mjernoj postaji „Vukovac“ je ocijenjen </w:t>
      </w:r>
      <w:r w:rsidRPr="008D3556">
        <w:rPr>
          <w:color w:val="000000"/>
          <w:szCs w:val="24"/>
          <w:lang w:val="hr-HR" w:eastAsia="hr-HR"/>
        </w:rPr>
        <w:t>II kategorijom</w:t>
      </w:r>
      <w:r w:rsidR="008D3556" w:rsidRPr="008D3556">
        <w:rPr>
          <w:color w:val="000000"/>
          <w:szCs w:val="24"/>
          <w:lang w:val="hr-HR" w:eastAsia="hr-HR"/>
        </w:rPr>
        <w:t xml:space="preserve"> – onečišćen zrak</w:t>
      </w:r>
      <w:r w:rsidR="0009246D" w:rsidRPr="008D3556">
        <w:rPr>
          <w:b w:val="0"/>
          <w:bCs/>
          <w:color w:val="000000"/>
          <w:szCs w:val="24"/>
          <w:lang w:val="hr-HR" w:eastAsia="hr-HR"/>
        </w:rPr>
        <w:t xml:space="preserve"> </w:t>
      </w:r>
      <w:r w:rsidR="008D3556" w:rsidRPr="008D3556">
        <w:rPr>
          <w:b w:val="0"/>
          <w:bCs/>
          <w:color w:val="000000"/>
          <w:szCs w:val="24"/>
          <w:lang w:val="hr-HR" w:eastAsia="hr-HR"/>
        </w:rPr>
        <w:t xml:space="preserve">te je </w:t>
      </w:r>
      <w:r w:rsidR="008D3556">
        <w:rPr>
          <w:b w:val="0"/>
          <w:bCs/>
          <w:color w:val="000000"/>
          <w:szCs w:val="24"/>
          <w:lang w:val="hr-HR" w:eastAsia="hr-HR"/>
        </w:rPr>
        <w:t xml:space="preserve">Upravni odjel za prostorno planiranje i zaštitu okoliša </w:t>
      </w:r>
      <w:r w:rsidR="008D3556" w:rsidRPr="008D3556">
        <w:rPr>
          <w:b w:val="0"/>
          <w:bCs/>
          <w:color w:val="000000"/>
          <w:szCs w:val="24"/>
          <w:lang w:val="hr-HR" w:eastAsia="hr-HR"/>
        </w:rPr>
        <w:t>Grad</w:t>
      </w:r>
      <w:r w:rsidR="00B3638E">
        <w:rPr>
          <w:b w:val="0"/>
          <w:bCs/>
          <w:color w:val="000000"/>
          <w:szCs w:val="24"/>
          <w:lang w:val="hr-HR" w:eastAsia="hr-HR"/>
        </w:rPr>
        <w:t>a</w:t>
      </w:r>
      <w:r w:rsidR="008D3556" w:rsidRPr="008D3556">
        <w:rPr>
          <w:b w:val="0"/>
          <w:bCs/>
          <w:color w:val="000000"/>
          <w:szCs w:val="24"/>
          <w:lang w:val="hr-HR" w:eastAsia="hr-HR"/>
        </w:rPr>
        <w:t xml:space="preserve"> Šibenik</w:t>
      </w:r>
      <w:r w:rsidR="00B3638E">
        <w:rPr>
          <w:b w:val="0"/>
          <w:bCs/>
          <w:color w:val="000000"/>
          <w:szCs w:val="24"/>
          <w:lang w:val="hr-HR" w:eastAsia="hr-HR"/>
        </w:rPr>
        <w:t>a</w:t>
      </w:r>
      <w:r w:rsidR="008D3556">
        <w:rPr>
          <w:b w:val="0"/>
          <w:bCs/>
          <w:color w:val="000000"/>
          <w:szCs w:val="24"/>
          <w:lang w:val="hr-HR" w:eastAsia="hr-HR"/>
        </w:rPr>
        <w:t xml:space="preserve"> osigurao</w:t>
      </w:r>
      <w:r w:rsidR="008D3556" w:rsidRPr="008D3556">
        <w:rPr>
          <w:b w:val="0"/>
          <w:bCs/>
          <w:color w:val="000000"/>
          <w:szCs w:val="24"/>
          <w:lang w:val="hr-HR" w:eastAsia="hr-HR"/>
        </w:rPr>
        <w:t xml:space="preserve"> izrad</w:t>
      </w:r>
      <w:r w:rsidR="008D3556">
        <w:rPr>
          <w:b w:val="0"/>
          <w:bCs/>
          <w:color w:val="000000"/>
          <w:szCs w:val="24"/>
          <w:lang w:val="hr-HR" w:eastAsia="hr-HR"/>
        </w:rPr>
        <w:t>u</w:t>
      </w:r>
      <w:r w:rsidR="008D3556" w:rsidRPr="008D3556">
        <w:rPr>
          <w:b w:val="0"/>
          <w:bCs/>
          <w:color w:val="000000"/>
          <w:szCs w:val="24"/>
          <w:lang w:val="hr-HR" w:eastAsia="hr-HR"/>
        </w:rPr>
        <w:t xml:space="preserve"> Akcijsk</w:t>
      </w:r>
      <w:r w:rsidR="008D3556">
        <w:rPr>
          <w:b w:val="0"/>
          <w:bCs/>
          <w:color w:val="000000"/>
          <w:szCs w:val="24"/>
          <w:lang w:val="hr-HR" w:eastAsia="hr-HR"/>
        </w:rPr>
        <w:t>og</w:t>
      </w:r>
      <w:r w:rsidR="008D3556" w:rsidRPr="008D3556">
        <w:rPr>
          <w:b w:val="0"/>
          <w:bCs/>
          <w:color w:val="000000"/>
          <w:szCs w:val="24"/>
          <w:lang w:val="hr-HR" w:eastAsia="hr-HR"/>
        </w:rPr>
        <w:t xml:space="preserve"> plan</w:t>
      </w:r>
      <w:r w:rsidR="008D3556">
        <w:rPr>
          <w:b w:val="0"/>
          <w:bCs/>
          <w:color w:val="000000"/>
          <w:szCs w:val="24"/>
          <w:lang w:val="hr-HR" w:eastAsia="hr-HR"/>
        </w:rPr>
        <w:t>a</w:t>
      </w:r>
      <w:r w:rsidR="008D3556" w:rsidRPr="008D3556">
        <w:rPr>
          <w:b w:val="0"/>
          <w:bCs/>
          <w:color w:val="000000"/>
          <w:szCs w:val="24"/>
          <w:lang w:val="hr-HR" w:eastAsia="hr-HR"/>
        </w:rPr>
        <w:t xml:space="preserve"> za poboljšanje kvalitete zraka u Gradu Šibeniku</w:t>
      </w:r>
      <w:r w:rsidR="008D3556">
        <w:rPr>
          <w:b w:val="0"/>
          <w:bCs/>
          <w:color w:val="000000"/>
          <w:szCs w:val="24"/>
          <w:lang w:val="hr-HR" w:eastAsia="hr-HR"/>
        </w:rPr>
        <w:t>.</w:t>
      </w:r>
    </w:p>
    <w:p w:rsidR="00982EDE" w:rsidRPr="00365EC8" w:rsidRDefault="00982EDE" w:rsidP="008D3556">
      <w:pPr>
        <w:rPr>
          <w:b w:val="0"/>
          <w:bCs/>
          <w:color w:val="000000"/>
          <w:szCs w:val="24"/>
          <w:lang w:val="hr-HR" w:eastAsia="hr-HR"/>
        </w:rPr>
      </w:pPr>
    </w:p>
    <w:p w:rsidR="00605ACA" w:rsidRDefault="007D6497" w:rsidP="007D6497">
      <w:pPr>
        <w:ind w:firstLine="708"/>
        <w:rPr>
          <w:b w:val="0"/>
          <w:bCs/>
          <w:color w:val="000000"/>
          <w:szCs w:val="24"/>
          <w:lang w:val="hr-HR" w:eastAsia="hr-HR"/>
        </w:rPr>
      </w:pPr>
      <w:r>
        <w:rPr>
          <w:b w:val="0"/>
          <w:bCs/>
          <w:color w:val="000000"/>
          <w:szCs w:val="24"/>
          <w:lang w:val="hr-HR" w:eastAsia="hr-HR"/>
        </w:rPr>
        <w:t>Obvezni sadržaj Akcij</w:t>
      </w:r>
      <w:r w:rsidR="009B72DE">
        <w:rPr>
          <w:b w:val="0"/>
          <w:bCs/>
          <w:color w:val="000000"/>
          <w:szCs w:val="24"/>
          <w:lang w:val="hr-HR" w:eastAsia="hr-HR"/>
        </w:rPr>
        <w:t>s</w:t>
      </w:r>
      <w:r>
        <w:rPr>
          <w:b w:val="0"/>
          <w:bCs/>
          <w:color w:val="000000"/>
          <w:szCs w:val="24"/>
          <w:lang w:val="hr-HR" w:eastAsia="hr-HR"/>
        </w:rPr>
        <w:t xml:space="preserve">kog plana </w:t>
      </w:r>
      <w:r w:rsidR="009B72DE">
        <w:rPr>
          <w:b w:val="0"/>
          <w:bCs/>
          <w:color w:val="000000"/>
          <w:szCs w:val="24"/>
          <w:lang w:val="hr-HR" w:eastAsia="hr-HR"/>
        </w:rPr>
        <w:t>propisan je Prilogom 1. Pravilnika o uzajamnoj razmjeni informacija i izvješćivanju o kvaliteti zraka i obvezama za provedbu odluke komisije 2011/850/EU („Narodne novine“, broj 03/16)</w:t>
      </w:r>
      <w:r w:rsidR="00982EDE">
        <w:rPr>
          <w:b w:val="0"/>
          <w:bCs/>
          <w:color w:val="000000"/>
          <w:szCs w:val="24"/>
          <w:lang w:val="hr-HR" w:eastAsia="hr-HR"/>
        </w:rPr>
        <w:t>, te se njime, između ostalog utvrđuje mjesto prekomjernog onečišćenja, vrsta i ocjena onečišćenja, podrijetlo onečišćenja, analiza stanja, mjere za smanjivanje onečišćenja zraka, njihov redoslijed i rokovi ostvarivanja.</w:t>
      </w:r>
    </w:p>
    <w:p w:rsidR="00982EDE" w:rsidRDefault="00982EDE" w:rsidP="007D6497">
      <w:pPr>
        <w:ind w:firstLine="708"/>
        <w:rPr>
          <w:b w:val="0"/>
          <w:bCs/>
          <w:color w:val="000000"/>
          <w:szCs w:val="24"/>
          <w:lang w:val="hr-HR" w:eastAsia="hr-HR"/>
        </w:rPr>
      </w:pPr>
      <w:r>
        <w:rPr>
          <w:b w:val="0"/>
          <w:bCs/>
          <w:color w:val="000000"/>
          <w:szCs w:val="24"/>
          <w:lang w:val="hr-HR" w:eastAsia="hr-HR"/>
        </w:rPr>
        <w:t>Budući na vrijeme na koje se Akcijski plan odnosi zakonom nije propisano, Akcijskim planom predlažu se rokovi ostvarivanja pojedinih mjera.</w:t>
      </w:r>
    </w:p>
    <w:bookmarkEnd w:id="2"/>
    <w:p w:rsidR="00564F2D" w:rsidRPr="00365EC8" w:rsidRDefault="00564F2D" w:rsidP="00116ADD">
      <w:pPr>
        <w:rPr>
          <w:b w:val="0"/>
          <w:bCs/>
          <w:color w:val="000000"/>
          <w:szCs w:val="24"/>
          <w:lang w:val="hr-HR" w:eastAsia="hr-HR"/>
        </w:rPr>
      </w:pPr>
    </w:p>
    <w:p w:rsidR="00EF0E41" w:rsidRDefault="00B83F55" w:rsidP="00EF0E41">
      <w:pPr>
        <w:ind w:firstLine="708"/>
        <w:rPr>
          <w:b w:val="0"/>
          <w:bCs/>
          <w:color w:val="000000"/>
          <w:szCs w:val="24"/>
          <w:lang w:val="hr-HR" w:eastAsia="hr-HR"/>
        </w:rPr>
      </w:pPr>
      <w:r w:rsidRPr="00EF0E41">
        <w:rPr>
          <w:b w:val="0"/>
          <w:bCs/>
          <w:color w:val="000000"/>
          <w:szCs w:val="24"/>
          <w:lang w:val="hr-HR" w:eastAsia="hr-HR"/>
        </w:rPr>
        <w:t>Akcijski plan za poboljšanje kvalitete zraka u Gradu Šibeniku</w:t>
      </w:r>
      <w:r w:rsidR="00EF0E41" w:rsidRPr="00EF0E41">
        <w:rPr>
          <w:b w:val="0"/>
          <w:bCs/>
          <w:color w:val="000000"/>
          <w:szCs w:val="24"/>
          <w:lang w:val="hr-HR" w:eastAsia="hr-HR"/>
        </w:rPr>
        <w:t xml:space="preserve"> objav</w:t>
      </w:r>
      <w:r w:rsidR="00330661">
        <w:rPr>
          <w:b w:val="0"/>
          <w:bCs/>
          <w:color w:val="000000"/>
          <w:szCs w:val="24"/>
          <w:lang w:val="hr-HR" w:eastAsia="hr-HR"/>
        </w:rPr>
        <w:t xml:space="preserve">ljuje </w:t>
      </w:r>
      <w:r w:rsidR="00EF0E41" w:rsidRPr="00EF0E41">
        <w:rPr>
          <w:b w:val="0"/>
          <w:bCs/>
          <w:color w:val="000000"/>
          <w:szCs w:val="24"/>
          <w:lang w:val="hr-HR" w:eastAsia="hr-HR"/>
        </w:rPr>
        <w:t xml:space="preserve">se na web stranicama Grada Šibenika </w:t>
      </w:r>
      <w:hyperlink r:id="rId7" w:history="1">
        <w:r w:rsidR="00EF0E41" w:rsidRPr="004B4EA8">
          <w:rPr>
            <w:rStyle w:val="Hiperveza"/>
            <w:b w:val="0"/>
            <w:bCs/>
            <w:szCs w:val="24"/>
            <w:lang w:val="hr-HR" w:eastAsia="hr-HR"/>
          </w:rPr>
          <w:t>www.sibenik.hr</w:t>
        </w:r>
      </w:hyperlink>
      <w:r w:rsidR="00EF0E41">
        <w:rPr>
          <w:b w:val="0"/>
          <w:bCs/>
          <w:color w:val="000000"/>
          <w:szCs w:val="24"/>
          <w:lang w:val="hr-HR" w:eastAsia="hr-HR"/>
        </w:rPr>
        <w:t xml:space="preserve"> te dostav</w:t>
      </w:r>
      <w:r w:rsidR="00330661">
        <w:rPr>
          <w:b w:val="0"/>
          <w:bCs/>
          <w:color w:val="000000"/>
          <w:szCs w:val="24"/>
          <w:lang w:val="hr-HR" w:eastAsia="hr-HR"/>
        </w:rPr>
        <w:t>lja</w:t>
      </w:r>
      <w:r w:rsidR="00EF0E41">
        <w:rPr>
          <w:b w:val="0"/>
          <w:bCs/>
          <w:color w:val="000000"/>
          <w:szCs w:val="24"/>
          <w:lang w:val="hr-HR" w:eastAsia="hr-HR"/>
        </w:rPr>
        <w:t xml:space="preserve"> Ministarstvu gospodarstva i održivog razvoja</w:t>
      </w:r>
      <w:r w:rsidR="00330661">
        <w:rPr>
          <w:b w:val="0"/>
          <w:bCs/>
          <w:color w:val="000000"/>
          <w:szCs w:val="24"/>
          <w:lang w:val="hr-HR" w:eastAsia="hr-HR"/>
        </w:rPr>
        <w:t xml:space="preserve"> za potrebe Informacijskog sustava zaštite zraka iz članka 75.  </w:t>
      </w:r>
      <w:r w:rsidR="00330661" w:rsidRPr="00564EFF">
        <w:rPr>
          <w:b w:val="0"/>
          <w:bCs/>
          <w:color w:val="000000"/>
          <w:szCs w:val="24"/>
          <w:lang w:val="hr-HR" w:eastAsia="hr-HR"/>
        </w:rPr>
        <w:t xml:space="preserve">Zakona </w:t>
      </w:r>
      <w:r w:rsidR="00330661">
        <w:rPr>
          <w:b w:val="0"/>
          <w:bCs/>
          <w:color w:val="000000"/>
          <w:szCs w:val="24"/>
          <w:lang w:val="hr-HR" w:eastAsia="hr-HR"/>
        </w:rPr>
        <w:t xml:space="preserve">odmah nakon njegova donošenja, ali najkasnije u roku od dvije godine od kraja godine u kojoj je utvrđeno prekoračenje. </w:t>
      </w:r>
    </w:p>
    <w:p w:rsidR="00EF0E41" w:rsidRDefault="00EF0E41" w:rsidP="00EF0E41">
      <w:pPr>
        <w:ind w:firstLine="708"/>
        <w:rPr>
          <w:b w:val="0"/>
          <w:bCs/>
          <w:color w:val="000000"/>
          <w:szCs w:val="24"/>
          <w:lang w:val="hr-HR" w:eastAsia="hr-HR"/>
        </w:rPr>
      </w:pPr>
    </w:p>
    <w:p w:rsidR="00EF0E41" w:rsidRPr="00EF0E41" w:rsidRDefault="00EF0E41" w:rsidP="00EF0E41">
      <w:pPr>
        <w:ind w:firstLine="708"/>
        <w:rPr>
          <w:b w:val="0"/>
          <w:bCs/>
          <w:color w:val="000000"/>
          <w:szCs w:val="24"/>
          <w:lang w:val="hr-HR" w:eastAsia="hr-HR"/>
        </w:rPr>
      </w:pPr>
    </w:p>
    <w:p w:rsidR="00B83F55" w:rsidRPr="00EF0E41" w:rsidRDefault="00B83F55" w:rsidP="00B83F55">
      <w:pPr>
        <w:rPr>
          <w:b w:val="0"/>
          <w:bCs/>
          <w:color w:val="000000"/>
          <w:szCs w:val="24"/>
          <w:lang w:val="hr-HR" w:eastAsia="hr-HR"/>
        </w:rPr>
      </w:pPr>
    </w:p>
    <w:p w:rsidR="006E668D" w:rsidRPr="00EF0E41" w:rsidRDefault="006E668D" w:rsidP="00116ADD">
      <w:pPr>
        <w:rPr>
          <w:b w:val="0"/>
          <w:bCs/>
          <w:color w:val="000000"/>
          <w:szCs w:val="24"/>
          <w:lang w:val="hr-HR" w:eastAsia="hr-HR"/>
        </w:rPr>
      </w:pPr>
    </w:p>
    <w:p w:rsidR="00287EDB" w:rsidRPr="00EF0E41" w:rsidRDefault="00287EDB" w:rsidP="00116ADD">
      <w:pPr>
        <w:rPr>
          <w:b w:val="0"/>
          <w:bCs/>
          <w:color w:val="000000"/>
          <w:szCs w:val="24"/>
          <w:lang w:val="hr-HR" w:eastAsia="hr-HR"/>
        </w:rPr>
      </w:pPr>
    </w:p>
    <w:p w:rsidR="00A73FE1" w:rsidRPr="00EF0E41" w:rsidRDefault="00A73FE1" w:rsidP="00A73FE1">
      <w:pPr>
        <w:rPr>
          <w:b w:val="0"/>
          <w:bCs/>
          <w:color w:val="000000"/>
          <w:szCs w:val="24"/>
          <w:lang w:val="hr-HR" w:eastAsia="hr-HR"/>
        </w:rPr>
      </w:pPr>
    </w:p>
    <w:p w:rsidR="00567C82" w:rsidRPr="002C45F0" w:rsidRDefault="00567C82" w:rsidP="003D09E2">
      <w:pPr>
        <w:jc w:val="left"/>
        <w:rPr>
          <w:rFonts w:ascii="Arial" w:hAnsi="Arial" w:cs="Arial"/>
          <w:lang w:val="hr-HR"/>
        </w:rPr>
      </w:pPr>
    </w:p>
    <w:sectPr w:rsidR="00567C82" w:rsidRPr="002C45F0" w:rsidSect="00BB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5E7"/>
    <w:multiLevelType w:val="hybridMultilevel"/>
    <w:tmpl w:val="8E4EB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BD5"/>
    <w:multiLevelType w:val="hybridMultilevel"/>
    <w:tmpl w:val="C0CCD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4647"/>
    <w:multiLevelType w:val="hybridMultilevel"/>
    <w:tmpl w:val="F96C6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58C9"/>
    <w:multiLevelType w:val="hybridMultilevel"/>
    <w:tmpl w:val="2F9017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D0DA2"/>
    <w:multiLevelType w:val="hybridMultilevel"/>
    <w:tmpl w:val="D61EB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5F56"/>
    <w:multiLevelType w:val="hybridMultilevel"/>
    <w:tmpl w:val="28E8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42E8"/>
    <w:multiLevelType w:val="hybridMultilevel"/>
    <w:tmpl w:val="1C4CE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66680"/>
    <w:multiLevelType w:val="hybridMultilevel"/>
    <w:tmpl w:val="98A20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5ED7"/>
    <w:multiLevelType w:val="multilevel"/>
    <w:tmpl w:val="EEF25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120B26"/>
    <w:multiLevelType w:val="hybridMultilevel"/>
    <w:tmpl w:val="6DE2F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C53D4"/>
    <w:multiLevelType w:val="multilevel"/>
    <w:tmpl w:val="D174D8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CB091D"/>
    <w:multiLevelType w:val="hybridMultilevel"/>
    <w:tmpl w:val="C8B20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72DF"/>
    <w:multiLevelType w:val="multilevel"/>
    <w:tmpl w:val="25D6FE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F0701D3"/>
    <w:multiLevelType w:val="hybridMultilevel"/>
    <w:tmpl w:val="F9D065F6"/>
    <w:lvl w:ilvl="0" w:tplc="C360F1F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123B7"/>
    <w:multiLevelType w:val="multilevel"/>
    <w:tmpl w:val="9230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A7F79"/>
    <w:multiLevelType w:val="hybridMultilevel"/>
    <w:tmpl w:val="A6D011C4"/>
    <w:lvl w:ilvl="0" w:tplc="99945B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D22D72"/>
    <w:multiLevelType w:val="hybridMultilevel"/>
    <w:tmpl w:val="E71A6560"/>
    <w:lvl w:ilvl="0" w:tplc="54D60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87829"/>
    <w:multiLevelType w:val="hybridMultilevel"/>
    <w:tmpl w:val="899EF16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74418"/>
    <w:multiLevelType w:val="hybridMultilevel"/>
    <w:tmpl w:val="1E62D62C"/>
    <w:lvl w:ilvl="0" w:tplc="F3D01A8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C507D"/>
    <w:multiLevelType w:val="multilevel"/>
    <w:tmpl w:val="3C669E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0" w15:restartNumberingAfterBreak="0">
    <w:nsid w:val="5FC30324"/>
    <w:multiLevelType w:val="hybridMultilevel"/>
    <w:tmpl w:val="28E8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068D9"/>
    <w:multiLevelType w:val="hybridMultilevel"/>
    <w:tmpl w:val="38884528"/>
    <w:lvl w:ilvl="0" w:tplc="696A7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D7731"/>
    <w:multiLevelType w:val="hybridMultilevel"/>
    <w:tmpl w:val="EAB4B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329AF"/>
    <w:multiLevelType w:val="multilevel"/>
    <w:tmpl w:val="B9A697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7A182F83"/>
    <w:multiLevelType w:val="hybridMultilevel"/>
    <w:tmpl w:val="F33E4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63AFD"/>
    <w:multiLevelType w:val="hybridMultilevel"/>
    <w:tmpl w:val="D62C02C0"/>
    <w:lvl w:ilvl="0" w:tplc="FE94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C4285"/>
    <w:multiLevelType w:val="hybridMultilevel"/>
    <w:tmpl w:val="6D8AB87C"/>
    <w:lvl w:ilvl="0" w:tplc="696A7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0"/>
  </w:num>
  <w:num w:numId="5">
    <w:abstractNumId w:val="5"/>
  </w:num>
  <w:num w:numId="6">
    <w:abstractNumId w:val="20"/>
  </w:num>
  <w:num w:numId="7">
    <w:abstractNumId w:val="9"/>
  </w:num>
  <w:num w:numId="8">
    <w:abstractNumId w:val="25"/>
  </w:num>
  <w:num w:numId="9">
    <w:abstractNumId w:val="2"/>
  </w:num>
  <w:num w:numId="10">
    <w:abstractNumId w:val="24"/>
  </w:num>
  <w:num w:numId="11">
    <w:abstractNumId w:val="16"/>
  </w:num>
  <w:num w:numId="12">
    <w:abstractNumId w:val="15"/>
  </w:num>
  <w:num w:numId="13">
    <w:abstractNumId w:val="23"/>
  </w:num>
  <w:num w:numId="14">
    <w:abstractNumId w:val="14"/>
  </w:num>
  <w:num w:numId="15">
    <w:abstractNumId w:val="8"/>
  </w:num>
  <w:num w:numId="16">
    <w:abstractNumId w:val="3"/>
  </w:num>
  <w:num w:numId="17">
    <w:abstractNumId w:val="4"/>
  </w:num>
  <w:num w:numId="18">
    <w:abstractNumId w:val="19"/>
  </w:num>
  <w:num w:numId="19">
    <w:abstractNumId w:val="17"/>
  </w:num>
  <w:num w:numId="20">
    <w:abstractNumId w:val="26"/>
  </w:num>
  <w:num w:numId="21">
    <w:abstractNumId w:val="11"/>
  </w:num>
  <w:num w:numId="22">
    <w:abstractNumId w:val="22"/>
  </w:num>
  <w:num w:numId="23">
    <w:abstractNumId w:val="21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4E5"/>
    <w:rsid w:val="00006447"/>
    <w:rsid w:val="000071B6"/>
    <w:rsid w:val="00030BAD"/>
    <w:rsid w:val="00037D5F"/>
    <w:rsid w:val="00061115"/>
    <w:rsid w:val="0007173A"/>
    <w:rsid w:val="00072B7C"/>
    <w:rsid w:val="00083C7E"/>
    <w:rsid w:val="0009246D"/>
    <w:rsid w:val="000A3D91"/>
    <w:rsid w:val="000A4616"/>
    <w:rsid w:val="000A73CA"/>
    <w:rsid w:val="000C0986"/>
    <w:rsid w:val="000C6112"/>
    <w:rsid w:val="000D496B"/>
    <w:rsid w:val="000D55BC"/>
    <w:rsid w:val="00111201"/>
    <w:rsid w:val="00112711"/>
    <w:rsid w:val="00116660"/>
    <w:rsid w:val="00116ADD"/>
    <w:rsid w:val="00121D69"/>
    <w:rsid w:val="00130880"/>
    <w:rsid w:val="001600B5"/>
    <w:rsid w:val="00160A6B"/>
    <w:rsid w:val="00162150"/>
    <w:rsid w:val="0016584F"/>
    <w:rsid w:val="0018188E"/>
    <w:rsid w:val="00190448"/>
    <w:rsid w:val="00191E69"/>
    <w:rsid w:val="0019528C"/>
    <w:rsid w:val="001A53B0"/>
    <w:rsid w:val="001A79A2"/>
    <w:rsid w:val="001B064C"/>
    <w:rsid w:val="001F6553"/>
    <w:rsid w:val="00217C93"/>
    <w:rsid w:val="002304A7"/>
    <w:rsid w:val="002405C6"/>
    <w:rsid w:val="00263F1F"/>
    <w:rsid w:val="002740C8"/>
    <w:rsid w:val="002778A7"/>
    <w:rsid w:val="00283DD8"/>
    <w:rsid w:val="00287EDB"/>
    <w:rsid w:val="002C45F0"/>
    <w:rsid w:val="002C58AD"/>
    <w:rsid w:val="002D0E75"/>
    <w:rsid w:val="002E079C"/>
    <w:rsid w:val="002F02F8"/>
    <w:rsid w:val="002F0F63"/>
    <w:rsid w:val="00300746"/>
    <w:rsid w:val="00300DF0"/>
    <w:rsid w:val="003107F0"/>
    <w:rsid w:val="00324148"/>
    <w:rsid w:val="003273ED"/>
    <w:rsid w:val="00330661"/>
    <w:rsid w:val="00347F4B"/>
    <w:rsid w:val="00352FF6"/>
    <w:rsid w:val="003571B7"/>
    <w:rsid w:val="0035733B"/>
    <w:rsid w:val="00364CEB"/>
    <w:rsid w:val="00365EC8"/>
    <w:rsid w:val="003805FD"/>
    <w:rsid w:val="003A0219"/>
    <w:rsid w:val="003A324C"/>
    <w:rsid w:val="003A4518"/>
    <w:rsid w:val="003B19E2"/>
    <w:rsid w:val="003C10D4"/>
    <w:rsid w:val="003C3DA2"/>
    <w:rsid w:val="003C4CC9"/>
    <w:rsid w:val="003D09E2"/>
    <w:rsid w:val="003F5E50"/>
    <w:rsid w:val="00412FC2"/>
    <w:rsid w:val="00413B40"/>
    <w:rsid w:val="00420818"/>
    <w:rsid w:val="00426DED"/>
    <w:rsid w:val="00434F6C"/>
    <w:rsid w:val="004408A2"/>
    <w:rsid w:val="00451D32"/>
    <w:rsid w:val="00465237"/>
    <w:rsid w:val="00471C71"/>
    <w:rsid w:val="004B034C"/>
    <w:rsid w:val="004C6127"/>
    <w:rsid w:val="004D18C3"/>
    <w:rsid w:val="004D7683"/>
    <w:rsid w:val="004F009F"/>
    <w:rsid w:val="00500D60"/>
    <w:rsid w:val="005049FA"/>
    <w:rsid w:val="00505A6B"/>
    <w:rsid w:val="00510BAB"/>
    <w:rsid w:val="00523930"/>
    <w:rsid w:val="0053406F"/>
    <w:rsid w:val="005523A0"/>
    <w:rsid w:val="0055619B"/>
    <w:rsid w:val="00564E62"/>
    <w:rsid w:val="00564EFF"/>
    <w:rsid w:val="00564F2D"/>
    <w:rsid w:val="00567C82"/>
    <w:rsid w:val="00575412"/>
    <w:rsid w:val="0059017E"/>
    <w:rsid w:val="005B14EB"/>
    <w:rsid w:val="005B2209"/>
    <w:rsid w:val="005B7EBB"/>
    <w:rsid w:val="005C3A40"/>
    <w:rsid w:val="005C4162"/>
    <w:rsid w:val="005D1B2F"/>
    <w:rsid w:val="005D44E5"/>
    <w:rsid w:val="005E15DA"/>
    <w:rsid w:val="00605ACA"/>
    <w:rsid w:val="0061237C"/>
    <w:rsid w:val="006217BA"/>
    <w:rsid w:val="0062279A"/>
    <w:rsid w:val="006347C2"/>
    <w:rsid w:val="0064071F"/>
    <w:rsid w:val="00645D55"/>
    <w:rsid w:val="006728D9"/>
    <w:rsid w:val="006839C6"/>
    <w:rsid w:val="00697987"/>
    <w:rsid w:val="006B0B2D"/>
    <w:rsid w:val="006C7DDA"/>
    <w:rsid w:val="006E668D"/>
    <w:rsid w:val="006F3A2D"/>
    <w:rsid w:val="006F4B26"/>
    <w:rsid w:val="0070280B"/>
    <w:rsid w:val="007176EE"/>
    <w:rsid w:val="00717CB4"/>
    <w:rsid w:val="0072020E"/>
    <w:rsid w:val="00722455"/>
    <w:rsid w:val="00734A65"/>
    <w:rsid w:val="00760E1B"/>
    <w:rsid w:val="00772751"/>
    <w:rsid w:val="00793F33"/>
    <w:rsid w:val="007B5257"/>
    <w:rsid w:val="007C05DF"/>
    <w:rsid w:val="007C23F5"/>
    <w:rsid w:val="007D6497"/>
    <w:rsid w:val="007E10D7"/>
    <w:rsid w:val="007E1EF1"/>
    <w:rsid w:val="007F6EDA"/>
    <w:rsid w:val="008100DC"/>
    <w:rsid w:val="0081052E"/>
    <w:rsid w:val="00814B4A"/>
    <w:rsid w:val="00814E7A"/>
    <w:rsid w:val="00834744"/>
    <w:rsid w:val="008358F3"/>
    <w:rsid w:val="00841A1C"/>
    <w:rsid w:val="00882F02"/>
    <w:rsid w:val="0088333F"/>
    <w:rsid w:val="0089368E"/>
    <w:rsid w:val="008A3D23"/>
    <w:rsid w:val="008A6909"/>
    <w:rsid w:val="008B2A5A"/>
    <w:rsid w:val="008D3556"/>
    <w:rsid w:val="008D617E"/>
    <w:rsid w:val="008E11B8"/>
    <w:rsid w:val="008E7FAA"/>
    <w:rsid w:val="00901005"/>
    <w:rsid w:val="009209F6"/>
    <w:rsid w:val="00922A40"/>
    <w:rsid w:val="00964659"/>
    <w:rsid w:val="00982EDE"/>
    <w:rsid w:val="00983F54"/>
    <w:rsid w:val="009A0096"/>
    <w:rsid w:val="009B5196"/>
    <w:rsid w:val="009B72DE"/>
    <w:rsid w:val="009C2261"/>
    <w:rsid w:val="009C62DF"/>
    <w:rsid w:val="009D0FDC"/>
    <w:rsid w:val="009E1739"/>
    <w:rsid w:val="009F3D51"/>
    <w:rsid w:val="009F6331"/>
    <w:rsid w:val="00A001C6"/>
    <w:rsid w:val="00A059E9"/>
    <w:rsid w:val="00A144D5"/>
    <w:rsid w:val="00A457BA"/>
    <w:rsid w:val="00A578EF"/>
    <w:rsid w:val="00A6171B"/>
    <w:rsid w:val="00A6703F"/>
    <w:rsid w:val="00A700FA"/>
    <w:rsid w:val="00A73FE1"/>
    <w:rsid w:val="00AA176E"/>
    <w:rsid w:val="00AA1E36"/>
    <w:rsid w:val="00AB6A23"/>
    <w:rsid w:val="00AC076D"/>
    <w:rsid w:val="00AC3EE7"/>
    <w:rsid w:val="00AD1B7C"/>
    <w:rsid w:val="00AD3DAA"/>
    <w:rsid w:val="00AE47C0"/>
    <w:rsid w:val="00B070C9"/>
    <w:rsid w:val="00B072A0"/>
    <w:rsid w:val="00B22737"/>
    <w:rsid w:val="00B23D8D"/>
    <w:rsid w:val="00B3638E"/>
    <w:rsid w:val="00B368F7"/>
    <w:rsid w:val="00B465A4"/>
    <w:rsid w:val="00B653FE"/>
    <w:rsid w:val="00B83F55"/>
    <w:rsid w:val="00B91146"/>
    <w:rsid w:val="00B92F71"/>
    <w:rsid w:val="00BB11CF"/>
    <w:rsid w:val="00BB4D19"/>
    <w:rsid w:val="00BB6454"/>
    <w:rsid w:val="00BB6B6A"/>
    <w:rsid w:val="00BF76DF"/>
    <w:rsid w:val="00C00DF3"/>
    <w:rsid w:val="00C12AC3"/>
    <w:rsid w:val="00C270B3"/>
    <w:rsid w:val="00C503D4"/>
    <w:rsid w:val="00C510DC"/>
    <w:rsid w:val="00C577E1"/>
    <w:rsid w:val="00C775DD"/>
    <w:rsid w:val="00C853A8"/>
    <w:rsid w:val="00C93358"/>
    <w:rsid w:val="00CB29AC"/>
    <w:rsid w:val="00CC28AD"/>
    <w:rsid w:val="00CC2F1B"/>
    <w:rsid w:val="00CC4044"/>
    <w:rsid w:val="00CD1D7D"/>
    <w:rsid w:val="00CE0948"/>
    <w:rsid w:val="00CE5840"/>
    <w:rsid w:val="00CF6C42"/>
    <w:rsid w:val="00D04DA0"/>
    <w:rsid w:val="00D11173"/>
    <w:rsid w:val="00D14500"/>
    <w:rsid w:val="00D22046"/>
    <w:rsid w:val="00D2222B"/>
    <w:rsid w:val="00D26ABA"/>
    <w:rsid w:val="00D323D3"/>
    <w:rsid w:val="00D47765"/>
    <w:rsid w:val="00D50568"/>
    <w:rsid w:val="00D5122E"/>
    <w:rsid w:val="00D55F6B"/>
    <w:rsid w:val="00D5669A"/>
    <w:rsid w:val="00D569F0"/>
    <w:rsid w:val="00D607E0"/>
    <w:rsid w:val="00D73A32"/>
    <w:rsid w:val="00D84581"/>
    <w:rsid w:val="00D96C84"/>
    <w:rsid w:val="00DA6319"/>
    <w:rsid w:val="00DB58FB"/>
    <w:rsid w:val="00DC09A6"/>
    <w:rsid w:val="00DC3471"/>
    <w:rsid w:val="00DD6AC8"/>
    <w:rsid w:val="00DD7E50"/>
    <w:rsid w:val="00DE325C"/>
    <w:rsid w:val="00E21F8D"/>
    <w:rsid w:val="00E31ED5"/>
    <w:rsid w:val="00E35EF4"/>
    <w:rsid w:val="00E57077"/>
    <w:rsid w:val="00E77EDD"/>
    <w:rsid w:val="00ED0374"/>
    <w:rsid w:val="00EE2BEC"/>
    <w:rsid w:val="00EE57CB"/>
    <w:rsid w:val="00EF0E41"/>
    <w:rsid w:val="00EF1203"/>
    <w:rsid w:val="00F01389"/>
    <w:rsid w:val="00F019A8"/>
    <w:rsid w:val="00F12CC4"/>
    <w:rsid w:val="00F301F1"/>
    <w:rsid w:val="00F32A52"/>
    <w:rsid w:val="00F45CB8"/>
    <w:rsid w:val="00F60B64"/>
    <w:rsid w:val="00F61D0D"/>
    <w:rsid w:val="00F6393C"/>
    <w:rsid w:val="00F751AA"/>
    <w:rsid w:val="00F7597B"/>
    <w:rsid w:val="00F81326"/>
    <w:rsid w:val="00F85AEA"/>
    <w:rsid w:val="00F97353"/>
    <w:rsid w:val="00FA1B1D"/>
    <w:rsid w:val="00FA339C"/>
    <w:rsid w:val="00FA4800"/>
    <w:rsid w:val="00FB0982"/>
    <w:rsid w:val="00FC0F4B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9959"/>
  <w15:docId w15:val="{65B64FDA-F61E-4622-952B-7F161AF8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C0"/>
    <w:rPr>
      <w:b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AE47C0"/>
    <w:pPr>
      <w:keepNext/>
      <w:jc w:val="center"/>
      <w:outlineLvl w:val="0"/>
    </w:pPr>
    <w:rPr>
      <w:b w:val="0"/>
      <w:bCs/>
      <w:i/>
      <w:iCs/>
      <w:szCs w:val="21"/>
    </w:rPr>
  </w:style>
  <w:style w:type="paragraph" w:styleId="Naslov2">
    <w:name w:val="heading 2"/>
    <w:basedOn w:val="Normal"/>
    <w:next w:val="Normal"/>
    <w:link w:val="Naslov2Char"/>
    <w:qFormat/>
    <w:rsid w:val="00AE47C0"/>
    <w:pPr>
      <w:keepNext/>
      <w:outlineLvl w:val="1"/>
    </w:pPr>
    <w:rPr>
      <w:b w:val="0"/>
      <w:i/>
      <w:iCs/>
      <w:sz w:val="19"/>
    </w:rPr>
  </w:style>
  <w:style w:type="paragraph" w:styleId="Naslov3">
    <w:name w:val="heading 3"/>
    <w:basedOn w:val="Normal"/>
    <w:next w:val="Normal"/>
    <w:link w:val="Naslov3Char"/>
    <w:qFormat/>
    <w:rsid w:val="00AE47C0"/>
    <w:pPr>
      <w:keepNext/>
      <w:jc w:val="center"/>
      <w:outlineLvl w:val="2"/>
    </w:pPr>
  </w:style>
  <w:style w:type="paragraph" w:styleId="Naslov4">
    <w:name w:val="heading 4"/>
    <w:basedOn w:val="Normal"/>
    <w:next w:val="Normal"/>
    <w:link w:val="Naslov4Char"/>
    <w:qFormat/>
    <w:rsid w:val="00AE47C0"/>
    <w:pPr>
      <w:keepNext/>
      <w:outlineLvl w:val="3"/>
    </w:pPr>
    <w:rPr>
      <w:b w:val="0"/>
      <w:i/>
      <w:iCs/>
      <w:sz w:val="25"/>
    </w:rPr>
  </w:style>
  <w:style w:type="paragraph" w:styleId="Naslov5">
    <w:name w:val="heading 5"/>
    <w:basedOn w:val="Normal"/>
    <w:next w:val="Normal"/>
    <w:link w:val="Naslov5Char"/>
    <w:qFormat/>
    <w:rsid w:val="00AE47C0"/>
    <w:pPr>
      <w:keepNext/>
      <w:ind w:left="567" w:hanging="283"/>
      <w:outlineLvl w:val="4"/>
    </w:pPr>
    <w:rPr>
      <w:b w:val="0"/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7C0"/>
    <w:rPr>
      <w:bCs/>
      <w:i/>
      <w:iCs/>
      <w:sz w:val="24"/>
      <w:szCs w:val="21"/>
      <w:lang w:val="en-US" w:eastAsia="en-US"/>
    </w:rPr>
  </w:style>
  <w:style w:type="character" w:customStyle="1" w:styleId="Naslov2Char">
    <w:name w:val="Naslov 2 Char"/>
    <w:basedOn w:val="Zadanifontodlomka"/>
    <w:link w:val="Naslov2"/>
    <w:rsid w:val="00AE47C0"/>
    <w:rPr>
      <w:i/>
      <w:iCs/>
      <w:sz w:val="19"/>
      <w:lang w:val="en-US" w:eastAsia="en-US"/>
    </w:rPr>
  </w:style>
  <w:style w:type="character" w:customStyle="1" w:styleId="Naslov3Char">
    <w:name w:val="Naslov 3 Char"/>
    <w:basedOn w:val="Zadanifontodlomka"/>
    <w:link w:val="Naslov3"/>
    <w:rsid w:val="00AE47C0"/>
    <w:rPr>
      <w:b/>
      <w:sz w:val="24"/>
      <w:lang w:val="en-US" w:eastAsia="en-US"/>
    </w:rPr>
  </w:style>
  <w:style w:type="character" w:customStyle="1" w:styleId="Naslov4Char">
    <w:name w:val="Naslov 4 Char"/>
    <w:basedOn w:val="Zadanifontodlomka"/>
    <w:link w:val="Naslov4"/>
    <w:rsid w:val="00AE47C0"/>
    <w:rPr>
      <w:i/>
      <w:iCs/>
      <w:sz w:val="25"/>
      <w:lang w:val="en-US" w:eastAsia="en-US"/>
    </w:rPr>
  </w:style>
  <w:style w:type="character" w:customStyle="1" w:styleId="Naslov5Char">
    <w:name w:val="Naslov 5 Char"/>
    <w:basedOn w:val="Zadanifontodlomka"/>
    <w:link w:val="Naslov5"/>
    <w:rsid w:val="00AE47C0"/>
    <w:rPr>
      <w:i/>
      <w:iCs/>
      <w:lang w:val="en-US" w:eastAsia="en-US"/>
    </w:rPr>
  </w:style>
  <w:style w:type="character" w:styleId="Istaknuto">
    <w:name w:val="Emphasis"/>
    <w:basedOn w:val="Zadanifontodlomka"/>
    <w:qFormat/>
    <w:rsid w:val="00AE47C0"/>
    <w:rPr>
      <w:b/>
      <w:bCs/>
      <w:i w:val="0"/>
      <w:iCs w:val="0"/>
    </w:rPr>
  </w:style>
  <w:style w:type="paragraph" w:customStyle="1" w:styleId="Odlomakpopisa1">
    <w:name w:val="Odlomak popisa1"/>
    <w:basedOn w:val="Normal"/>
    <w:uiPriority w:val="34"/>
    <w:qFormat/>
    <w:rsid w:val="00AE47C0"/>
    <w:pPr>
      <w:ind w:left="708"/>
    </w:pPr>
  </w:style>
  <w:style w:type="paragraph" w:styleId="Tijeloteksta">
    <w:name w:val="Body Text"/>
    <w:basedOn w:val="Normal"/>
    <w:link w:val="TijelotekstaChar"/>
    <w:uiPriority w:val="99"/>
    <w:unhideWhenUsed/>
    <w:rsid w:val="005D44E5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D44E5"/>
    <w:rPr>
      <w:sz w:val="24"/>
      <w:szCs w:val="24"/>
    </w:rPr>
  </w:style>
  <w:style w:type="paragraph" w:styleId="Datum">
    <w:name w:val="Date"/>
    <w:basedOn w:val="Normal"/>
    <w:link w:val="DatumChar"/>
    <w:semiHidden/>
    <w:unhideWhenUsed/>
    <w:rsid w:val="005D44E5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character" w:customStyle="1" w:styleId="DatumChar">
    <w:name w:val="Datum Char"/>
    <w:basedOn w:val="Zadanifontodlomka"/>
    <w:link w:val="Datum"/>
    <w:semiHidden/>
    <w:rsid w:val="005D44E5"/>
    <w:rPr>
      <w:sz w:val="24"/>
      <w:szCs w:val="24"/>
    </w:rPr>
  </w:style>
  <w:style w:type="paragraph" w:customStyle="1" w:styleId="default">
    <w:name w:val="default"/>
    <w:basedOn w:val="Normal"/>
    <w:rsid w:val="005D44E5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91E69"/>
    <w:pPr>
      <w:ind w:left="720"/>
      <w:contextualSpacing/>
      <w:jc w:val="left"/>
    </w:pPr>
    <w:rPr>
      <w:b w:val="0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3D09E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18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8C3"/>
    <w:rPr>
      <w:rFonts w:ascii="Tahoma" w:hAnsi="Tahoma" w:cs="Tahoma"/>
      <w:b/>
      <w:sz w:val="16"/>
      <w:szCs w:val="16"/>
      <w:lang w:val="en-US" w:eastAsia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5B7EBB"/>
    <w:pPr>
      <w:spacing w:after="200" w:line="276" w:lineRule="auto"/>
      <w:jc w:val="left"/>
    </w:pPr>
    <w:rPr>
      <w:rFonts w:ascii="Calibri" w:eastAsia="Calibri" w:hAnsi="Calibri"/>
      <w:b w:val="0"/>
      <w:sz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B7EBB"/>
    <w:rPr>
      <w:rFonts w:ascii="Calibri" w:eastAsia="Calibri" w:hAnsi="Calibri"/>
      <w:lang w:eastAsia="en-US"/>
    </w:rPr>
  </w:style>
  <w:style w:type="character" w:styleId="Naglaeno">
    <w:name w:val="Strong"/>
    <w:basedOn w:val="Zadanifontodlomka"/>
    <w:uiPriority w:val="22"/>
    <w:qFormat/>
    <w:rsid w:val="003A4518"/>
    <w:rPr>
      <w:b/>
      <w:bCs/>
    </w:rPr>
  </w:style>
  <w:style w:type="paragraph" w:customStyle="1" w:styleId="t-9-8">
    <w:name w:val="t-9-8"/>
    <w:basedOn w:val="Normal"/>
    <w:rsid w:val="00523930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6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63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beni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be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48585-4462-4CF5-9A34-77B3594A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Belamarić</dc:creator>
  <cp:lastModifiedBy>Mira Vudrag Kulić</cp:lastModifiedBy>
  <cp:revision>4</cp:revision>
  <cp:lastPrinted>2019-07-12T10:06:00Z</cp:lastPrinted>
  <dcterms:created xsi:type="dcterms:W3CDTF">2020-08-27T07:53:00Z</dcterms:created>
  <dcterms:modified xsi:type="dcterms:W3CDTF">2020-09-10T12:05:00Z</dcterms:modified>
</cp:coreProperties>
</file>